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7942B" w14:textId="71E1E3D5" w:rsidR="00C94080" w:rsidRDefault="00C94080" w:rsidP="00C94080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663446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2F14B4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Pr="00663446">
        <w:rPr>
          <w:rFonts w:ascii="ＭＳ ゴシック" w:eastAsia="ＭＳ ゴシック" w:hAnsi="ＭＳ ゴシック" w:hint="eastAsia"/>
          <w:sz w:val="24"/>
          <w:szCs w:val="24"/>
        </w:rPr>
        <w:t>年度</w:t>
      </w:r>
      <w:r>
        <w:rPr>
          <w:rFonts w:ascii="ＭＳ ゴシック" w:eastAsia="ＭＳ ゴシック" w:hAnsi="ＭＳ ゴシック" w:hint="eastAsia"/>
          <w:sz w:val="24"/>
          <w:szCs w:val="24"/>
        </w:rPr>
        <w:t>後</w:t>
      </w:r>
      <w:r w:rsidRPr="00663446">
        <w:rPr>
          <w:rFonts w:ascii="ＭＳ ゴシック" w:eastAsia="ＭＳ ゴシック" w:hAnsi="ＭＳ ゴシック" w:hint="eastAsia"/>
          <w:sz w:val="24"/>
          <w:szCs w:val="24"/>
        </w:rPr>
        <w:t>期　医学専攻博士課程　履修届（がん専門医師養成コース）</w:t>
      </w:r>
    </w:p>
    <w:p w14:paraId="31117220" w14:textId="61C1E6A2" w:rsidR="00CD0F36" w:rsidRDefault="00CD0F36" w:rsidP="00C94080">
      <w:pPr>
        <w:jc w:val="center"/>
        <w:rPr>
          <w:rFonts w:ascii="ＭＳ Ｐ明朝" w:eastAsia="ＭＳ Ｐ明朝" w:hAnsi="ＭＳ Ｐ明朝"/>
          <w:sz w:val="16"/>
          <w:szCs w:val="16"/>
        </w:rPr>
      </w:pPr>
    </w:p>
    <w:tbl>
      <w:tblPr>
        <w:tblpPr w:leftFromText="142" w:rightFromText="142" w:vertAnchor="text" w:tblpX="118" w:tblpY="1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2835"/>
        <w:gridCol w:w="1276"/>
        <w:gridCol w:w="3260"/>
      </w:tblGrid>
      <w:tr w:rsidR="00032F4B" w14:paraId="05F94DC6" w14:textId="77777777" w:rsidTr="008824B4">
        <w:trPr>
          <w:trHeight w:val="5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F518" w14:textId="77777777" w:rsidR="00032F4B" w:rsidRDefault="00032F4B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F33E7">
              <w:rPr>
                <w:rFonts w:asciiTheme="majorEastAsia" w:eastAsiaTheme="majorEastAsia" w:hAnsiTheme="majorEastAsia" w:hint="eastAsia"/>
                <w:sz w:val="22"/>
                <w:szCs w:val="22"/>
              </w:rPr>
              <w:t>所属分野</w:t>
            </w:r>
          </w:p>
          <w:p w14:paraId="00EE476E" w14:textId="77777777" w:rsidR="00032F4B" w:rsidRPr="003F33E7" w:rsidRDefault="00032F4B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66683">
              <w:rPr>
                <w:rFonts w:asciiTheme="majorEastAsia" w:eastAsiaTheme="majorEastAsia" w:hAnsiTheme="majorEastAsia" w:hint="eastAsia"/>
                <w:sz w:val="16"/>
                <w:szCs w:val="22"/>
              </w:rPr>
              <w:t>（本所属）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036F2CB" w14:textId="77777777" w:rsidR="00032F4B" w:rsidRPr="003F33E7" w:rsidRDefault="00032F4B">
            <w:pPr>
              <w:spacing w:line="2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D398D" w14:textId="77777777" w:rsidR="00032F4B" w:rsidRDefault="00032F4B" w:rsidP="00032F4B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sz w:val="22"/>
                <w:szCs w:val="22"/>
              </w:rPr>
              <w:t>指導教授</w:t>
            </w:r>
          </w:p>
          <w:p w14:paraId="0165B96F" w14:textId="77777777" w:rsidR="00032F4B" w:rsidRDefault="00032F4B" w:rsidP="00032F4B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22"/>
              </w:rPr>
              <w:t>（</w:t>
            </w:r>
            <w:r w:rsidRPr="00032F4B">
              <w:rPr>
                <w:rFonts w:asciiTheme="majorEastAsia" w:eastAsiaTheme="majorEastAsia" w:hAnsiTheme="majorEastAsia" w:hint="eastAsia"/>
                <w:sz w:val="16"/>
                <w:szCs w:val="22"/>
              </w:rPr>
              <w:t>本所属</w:t>
            </w:r>
            <w:r>
              <w:rPr>
                <w:rFonts w:asciiTheme="majorEastAsia" w:eastAsiaTheme="majorEastAsia" w:hAnsiTheme="majorEastAsia" w:hint="eastAsia"/>
                <w:sz w:val="16"/>
                <w:szCs w:val="22"/>
              </w:rPr>
              <w:t>）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6877752" w14:textId="77777777" w:rsidR="00032F4B" w:rsidRDefault="00032F4B" w:rsidP="00032F4B">
            <w:pPr>
              <w:spacing w:line="2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sz w:val="22"/>
                <w:szCs w:val="22"/>
              </w:rPr>
              <w:t xml:space="preserve">　</w:t>
            </w:r>
          </w:p>
        </w:tc>
      </w:tr>
      <w:tr w:rsidR="00032F4B" w14:paraId="7BB87B8B" w14:textId="77777777" w:rsidTr="008824B4">
        <w:trPr>
          <w:trHeight w:val="5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60B9" w14:textId="77777777" w:rsidR="00032F4B" w:rsidRDefault="00032F4B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sz w:val="22"/>
                <w:szCs w:val="22"/>
              </w:rPr>
              <w:t>出向先分野</w:t>
            </w:r>
          </w:p>
          <w:p w14:paraId="76707118" w14:textId="77777777" w:rsidR="00366683" w:rsidRPr="003F33E7" w:rsidRDefault="00366683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66683">
              <w:rPr>
                <w:rFonts w:asciiTheme="majorEastAsia" w:eastAsiaTheme="majorEastAsia" w:hAnsiTheme="majorEastAsia" w:hint="eastAsia"/>
                <w:sz w:val="16"/>
                <w:szCs w:val="22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16"/>
                <w:szCs w:val="22"/>
              </w:rPr>
              <w:t>該当者のみ</w:t>
            </w:r>
            <w:r w:rsidRPr="00366683">
              <w:rPr>
                <w:rFonts w:asciiTheme="majorEastAsia" w:eastAsiaTheme="majorEastAsia" w:hAnsiTheme="majorEastAsia" w:hint="eastAsia"/>
                <w:sz w:val="16"/>
                <w:szCs w:val="22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2AFA865" w14:textId="77777777" w:rsidR="00032F4B" w:rsidRPr="003F33E7" w:rsidRDefault="00032F4B" w:rsidP="00032F4B">
            <w:pPr>
              <w:widowControl/>
              <w:spacing w:line="260" w:lineRule="exact"/>
              <w:rPr>
                <w:rFonts w:asciiTheme="majorHAnsi" w:eastAsiaTheme="majorEastAsia" w:hAnsiTheme="majorHAnsi" w:cstheme="majorHAnsi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HAnsi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BFC24" w14:textId="77777777" w:rsidR="00032F4B" w:rsidRDefault="00032F4B" w:rsidP="00032F4B">
            <w:pPr>
              <w:widowControl/>
              <w:spacing w:line="260" w:lineRule="exact"/>
              <w:ind w:firstLineChars="50" w:firstLine="110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sz w:val="22"/>
                <w:szCs w:val="22"/>
              </w:rPr>
              <w:t>指導教授</w:t>
            </w:r>
          </w:p>
          <w:p w14:paraId="0D64B591" w14:textId="77777777" w:rsidR="00032F4B" w:rsidRPr="003F33E7" w:rsidRDefault="00032F4B" w:rsidP="00032F4B">
            <w:pPr>
              <w:widowControl/>
              <w:spacing w:line="260" w:lineRule="exact"/>
              <w:ind w:firstLineChars="50" w:firstLine="80"/>
              <w:jc w:val="center"/>
              <w:rPr>
                <w:rFonts w:asciiTheme="majorHAnsi" w:eastAsiaTheme="majorEastAsia" w:hAnsiTheme="majorHAnsi" w:cstheme="majorHAnsi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22"/>
              </w:rPr>
              <w:t>（出向先）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B962FE6" w14:textId="77777777" w:rsidR="00032F4B" w:rsidRPr="003F33E7" w:rsidRDefault="00032F4B" w:rsidP="00032F4B">
            <w:pPr>
              <w:widowControl/>
              <w:spacing w:line="260" w:lineRule="exact"/>
              <w:rPr>
                <w:rFonts w:asciiTheme="majorHAnsi" w:eastAsiaTheme="majorEastAsia" w:hAnsiTheme="majorHAnsi" w:cstheme="majorHAnsi"/>
                <w:sz w:val="22"/>
                <w:szCs w:val="22"/>
              </w:rPr>
            </w:pPr>
            <w:r>
              <w:rPr>
                <w:rFonts w:asciiTheme="majorHAnsi" w:eastAsiaTheme="majorEastAsia" w:hAnsiTheme="majorHAnsi" w:cstheme="majorHAnsi" w:hint="eastAsia"/>
                <w:sz w:val="22"/>
                <w:szCs w:val="22"/>
              </w:rPr>
              <w:t xml:space="preserve">　</w:t>
            </w:r>
          </w:p>
        </w:tc>
      </w:tr>
      <w:tr w:rsidR="00032F4B" w14:paraId="07728EB2" w14:textId="77777777" w:rsidTr="008824B4">
        <w:trPr>
          <w:trHeight w:val="5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8066" w14:textId="77777777" w:rsidR="00032F4B" w:rsidRPr="003F33E7" w:rsidRDefault="00032F4B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F33E7">
              <w:rPr>
                <w:rFonts w:asciiTheme="majorEastAsia" w:eastAsiaTheme="majorEastAsia" w:hAnsiTheme="majorEastAsia" w:hint="eastAsia"/>
                <w:sz w:val="22"/>
                <w:szCs w:val="22"/>
              </w:rPr>
              <w:t>学生番号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712C178" w14:textId="77777777" w:rsidR="00032F4B" w:rsidRPr="003F33E7" w:rsidRDefault="00032F4B" w:rsidP="00032F4B">
            <w:pPr>
              <w:spacing w:line="260" w:lineRule="exact"/>
              <w:ind w:firstLineChars="100" w:firstLine="22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F33E7">
              <w:rPr>
                <w:rFonts w:asciiTheme="majorHAnsi" w:eastAsiaTheme="majorEastAsia" w:hAnsiTheme="majorHAnsi" w:cstheme="majorHAnsi"/>
                <w:sz w:val="22"/>
                <w:szCs w:val="22"/>
              </w:rPr>
              <w:t>3MD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4C82C" w14:textId="77777777" w:rsidR="00032F4B" w:rsidRDefault="00032F4B" w:rsidP="00032F4B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F33E7">
              <w:rPr>
                <w:rFonts w:asciiTheme="majorEastAsia" w:eastAsiaTheme="majorEastAsia" w:hAnsiTheme="majorEastAsia" w:hint="eastAsia"/>
                <w:sz w:val="22"/>
                <w:szCs w:val="22"/>
              </w:rPr>
              <w:t>氏　　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7D026EF" w14:textId="77777777" w:rsidR="00032F4B" w:rsidRDefault="00032F4B" w:rsidP="00032F4B">
            <w:pPr>
              <w:spacing w:line="2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sz w:val="22"/>
                <w:szCs w:val="22"/>
              </w:rPr>
              <w:t xml:space="preserve">　</w:t>
            </w:r>
          </w:p>
        </w:tc>
      </w:tr>
      <w:tr w:rsidR="00032F4B" w14:paraId="0DB6EC6E" w14:textId="77777777" w:rsidTr="008824B4">
        <w:trPr>
          <w:trHeight w:val="52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FD7B" w14:textId="77777777" w:rsidR="00032F4B" w:rsidRPr="003F33E7" w:rsidRDefault="00032F4B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F33E7">
              <w:rPr>
                <w:rFonts w:asciiTheme="majorEastAsia" w:eastAsiaTheme="majorEastAsia" w:hAnsiTheme="majorEastAsia" w:hint="eastAsia"/>
                <w:sz w:val="22"/>
                <w:szCs w:val="22"/>
              </w:rPr>
              <w:t>E-Mail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814814" w14:textId="77777777" w:rsidR="00032F4B" w:rsidRDefault="00032F4B">
            <w:pPr>
              <w:spacing w:line="2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sz w:val="22"/>
                <w:szCs w:val="22"/>
              </w:rPr>
              <w:t xml:space="preserve">　</w:t>
            </w:r>
          </w:p>
        </w:tc>
      </w:tr>
    </w:tbl>
    <w:p w14:paraId="68093980" w14:textId="77777777" w:rsidR="00C94080" w:rsidRDefault="00C94080" w:rsidP="00C94080">
      <w:pPr>
        <w:ind w:left="221" w:hangingChars="100" w:hanging="221"/>
        <w:rPr>
          <w:rFonts w:ascii="ＭＳ ゴシック" w:eastAsia="SimSun" w:hAnsi="ＭＳ ゴシック"/>
          <w:b/>
          <w:bCs/>
          <w:color w:val="000000" w:themeColor="text1"/>
          <w:sz w:val="22"/>
          <w:szCs w:val="22"/>
          <w:lang w:eastAsia="zh-CN"/>
        </w:rPr>
      </w:pPr>
      <w:r w:rsidRPr="00287895">
        <w:rPr>
          <w:rFonts w:ascii="ＭＳ ゴシック" w:eastAsia="ＭＳ ゴシック" w:hAnsi="ＭＳ ゴシック" w:hint="eastAsia"/>
          <w:b/>
          <w:bCs/>
          <w:color w:val="000000" w:themeColor="text1"/>
          <w:sz w:val="22"/>
          <w:szCs w:val="22"/>
          <w:lang w:eastAsia="zh-CN"/>
        </w:rPr>
        <w:t>※コース選択は必ず指導教員と相談の上、決定すること。変更する際は、大学院係に連絡</w:t>
      </w:r>
    </w:p>
    <w:p w14:paraId="44EFDA43" w14:textId="77777777" w:rsidR="00C94080" w:rsidRDefault="00C94080" w:rsidP="00C94080">
      <w:pPr>
        <w:ind w:leftChars="100" w:left="210"/>
        <w:rPr>
          <w:rFonts w:ascii="ＭＳ ゴシック" w:eastAsia="SimSun" w:hAnsi="ＭＳ ゴシック"/>
          <w:b/>
          <w:bCs/>
          <w:color w:val="000000" w:themeColor="text1"/>
          <w:sz w:val="22"/>
          <w:szCs w:val="22"/>
          <w:lang w:eastAsia="zh-CN"/>
        </w:rPr>
      </w:pPr>
      <w:r w:rsidRPr="00287895">
        <w:rPr>
          <w:rFonts w:ascii="ＭＳ ゴシック" w:eastAsia="ＭＳ ゴシック" w:hAnsi="ＭＳ ゴシック" w:hint="eastAsia"/>
          <w:b/>
          <w:bCs/>
          <w:color w:val="000000" w:themeColor="text1"/>
          <w:sz w:val="22"/>
          <w:szCs w:val="22"/>
          <w:lang w:eastAsia="zh-CN"/>
        </w:rPr>
        <w:t>すること。</w:t>
      </w:r>
    </w:p>
    <w:p w14:paraId="4095125C" w14:textId="77777777" w:rsidR="00C94080" w:rsidRDefault="00C94080" w:rsidP="00C94080">
      <w:pPr>
        <w:rPr>
          <w:rFonts w:ascii="ＭＳ ゴシック" w:eastAsia="SimSun" w:hAnsi="ＭＳ ゴシック"/>
          <w:b/>
          <w:bCs/>
          <w:color w:val="000000" w:themeColor="text1"/>
          <w:sz w:val="22"/>
          <w:szCs w:val="22"/>
          <w:lang w:eastAsia="zh-CN"/>
        </w:rPr>
      </w:pPr>
    </w:p>
    <w:p w14:paraId="56348A97" w14:textId="77777777" w:rsidR="000B67E4" w:rsidRPr="002065E1" w:rsidRDefault="000B67E4" w:rsidP="00C94080">
      <w:pPr>
        <w:rPr>
          <w:rFonts w:ascii="ＭＳ ゴシック" w:eastAsia="SimSun" w:hAnsi="ＭＳ ゴシック"/>
          <w:b/>
          <w:bCs/>
          <w:color w:val="000000" w:themeColor="text1"/>
          <w:sz w:val="22"/>
          <w:szCs w:val="22"/>
          <w:lang w:eastAsia="zh-CN"/>
        </w:rPr>
      </w:pPr>
    </w:p>
    <w:p w14:paraId="31EE1AFB" w14:textId="77777777" w:rsidR="00C94080" w:rsidRPr="00663446" w:rsidRDefault="00C94080" w:rsidP="00C94080">
      <w:pPr>
        <w:jc w:val="left"/>
        <w:rPr>
          <w:rFonts w:ascii="ＭＳ ゴシック" w:eastAsia="ＭＳ ゴシック" w:hAnsi="ＭＳ ゴシック"/>
        </w:rPr>
      </w:pPr>
      <w:r w:rsidRPr="00663446">
        <w:rPr>
          <w:rFonts w:ascii="ＭＳ ゴシック" w:eastAsia="ＭＳ ゴシック" w:hAnsi="ＭＳ ゴシック" w:hint="eastAsia"/>
          <w:noProof/>
        </w:rPr>
        <w:drawing>
          <wp:anchor distT="0" distB="0" distL="114300" distR="114300" simplePos="0" relativeHeight="251667456" behindDoc="0" locked="0" layoutInCell="1" allowOverlap="1" wp14:anchorId="28E3BE41" wp14:editId="44067F68">
            <wp:simplePos x="0" y="0"/>
            <wp:positionH relativeFrom="column">
              <wp:posOffset>2450795</wp:posOffset>
            </wp:positionH>
            <wp:positionV relativeFrom="paragraph">
              <wp:posOffset>19050</wp:posOffset>
            </wp:positionV>
            <wp:extent cx="172337" cy="138223"/>
            <wp:effectExtent l="0" t="0" r="0" b="0"/>
            <wp:wrapNone/>
            <wp:docPr id="3" name="図 1" descr="レ点、チェックマーク 素材アイコン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レ点、チェックマーク 素材アイコン画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7" cy="138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3446">
        <w:rPr>
          <w:rFonts w:ascii="ＭＳ ゴシック" w:eastAsia="ＭＳ ゴシック" w:hAnsi="ＭＳ ゴシック" w:hint="eastAsia"/>
        </w:rPr>
        <w:t>◇選択コース（所属のコースに</w:t>
      </w:r>
      <w:bookmarkStart w:id="0" w:name="_Hlk162003291"/>
      <w:r w:rsidRPr="003E5469">
        <w:rPr>
          <w:rFonts w:ascii="ＭＳ ゴシック" w:eastAsia="ＭＳ ゴシック" w:hAnsi="ＭＳ ゴシック" w:hint="eastAsia"/>
          <w:shd w:val="clear" w:color="auto" w:fill="EAF1DD" w:themeFill="accent3" w:themeFillTint="33"/>
        </w:rPr>
        <w:t>チェック</w:t>
      </w:r>
      <w:bookmarkEnd w:id="0"/>
      <w:r>
        <w:rPr>
          <w:rFonts w:ascii="ＭＳ ゴシック" w:eastAsia="ＭＳ ゴシック" w:hAnsi="ＭＳ ゴシック" w:hint="eastAsia"/>
        </w:rPr>
        <w:t xml:space="preserve">　　</w:t>
      </w:r>
      <w:r w:rsidRPr="00663446">
        <w:rPr>
          <w:rFonts w:ascii="ＭＳ ゴシック" w:eastAsia="ＭＳ ゴシック" w:hAnsi="ＭＳ ゴシック" w:hint="eastAsia"/>
        </w:rPr>
        <w:t>を付けること）</w:t>
      </w:r>
    </w:p>
    <w:p w14:paraId="168DD492" w14:textId="77777777" w:rsidR="00C94080" w:rsidRPr="00095434" w:rsidRDefault="00EE4CC0" w:rsidP="00C94080">
      <w:pPr>
        <w:ind w:leftChars="105" w:left="220" w:rightChars="-137" w:right="-288"/>
        <w:jc w:val="left"/>
        <w:rPr>
          <w:rFonts w:ascii="ＭＳ ゴシック" w:eastAsia="ＭＳ ゴシック" w:hAnsi="ＭＳ ゴシック" w:cs="ＭＳ Ｐゴシック"/>
          <w:kern w:val="0"/>
        </w:rPr>
      </w:pPr>
      <w:sdt>
        <w:sdtPr>
          <w:rPr>
            <w:rFonts w:ascii="ＭＳ ゴシック" w:eastAsia="ＭＳ ゴシック" w:hAnsi="ＭＳ ゴシック" w:cs="ＭＳ Ｐゴシック" w:hint="eastAsia"/>
            <w:kern w:val="0"/>
            <w:shd w:val="clear" w:color="auto" w:fill="EAF1DD" w:themeFill="accent3" w:themeFillTint="33"/>
          </w:rPr>
          <w:id w:val="176974062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C94080">
            <w:rPr>
              <w:rFonts w:ascii="ＭＳ ゴシック" w:eastAsia="ＭＳ ゴシック" w:hAnsi="ＭＳ ゴシック" w:cs="ＭＳ Ｐゴシック" w:hint="eastAsia"/>
              <w:kern w:val="0"/>
              <w:shd w:val="clear" w:color="auto" w:fill="EAF1DD" w:themeFill="accent3" w:themeFillTint="33"/>
            </w:rPr>
            <w:t>☐</w:t>
          </w:r>
        </w:sdtContent>
      </w:sdt>
      <w:r w:rsidR="00C94080">
        <w:rPr>
          <w:rFonts w:ascii="ＭＳ ゴシック" w:eastAsia="ＭＳ ゴシック" w:hAnsi="ＭＳ ゴシック" w:cs="ＭＳ Ｐゴシック" w:hint="eastAsia"/>
          <w:kern w:val="0"/>
        </w:rPr>
        <w:t xml:space="preserve">　</w:t>
      </w:r>
      <w:r w:rsidR="00C94080" w:rsidRPr="00095434">
        <w:rPr>
          <w:rFonts w:ascii="ＭＳ ゴシック" w:eastAsia="ＭＳ ゴシック" w:hAnsi="ＭＳ ゴシック" w:cs="ＭＳ Ｐゴシック" w:hint="eastAsia"/>
          <w:kern w:val="0"/>
        </w:rPr>
        <w:t>がん専門医師養成コース（</w:t>
      </w:r>
      <w:r w:rsidR="00C94080" w:rsidRPr="006861FB">
        <w:rPr>
          <w:rFonts w:ascii="ＭＳ ゴシック" w:eastAsia="ＭＳ ゴシック" w:hAnsi="ＭＳ ゴシック" w:hint="eastAsia"/>
          <w:color w:val="000000" w:themeColor="text1"/>
          <w:u w:val="single"/>
        </w:rPr>
        <w:t>個別化医</w:t>
      </w:r>
      <w:r w:rsidR="00C94080" w:rsidRPr="00095434">
        <w:rPr>
          <w:rFonts w:ascii="ＭＳ ゴシック" w:eastAsia="ＭＳ ゴシック" w:hAnsi="ＭＳ ゴシック" w:hint="eastAsia"/>
          <w:u w:val="single"/>
        </w:rPr>
        <w:t>療を推進する臨床腫瘍学コース</w:t>
      </w:r>
      <w:r w:rsidR="00C94080" w:rsidRPr="00095434">
        <w:rPr>
          <w:rFonts w:ascii="ＭＳ ゴシック" w:eastAsia="ＭＳ ゴシック" w:hAnsi="ＭＳ ゴシック" w:cs="ＭＳ Ｐゴシック" w:hint="eastAsia"/>
          <w:kern w:val="0"/>
        </w:rPr>
        <w:t>）（以下「</w:t>
      </w:r>
      <w:r w:rsidR="00C94080" w:rsidRPr="006861FB">
        <w:rPr>
          <w:rFonts w:ascii="ＭＳ ゴシック" w:eastAsia="ＭＳ ゴシック" w:hAnsi="ＭＳ ゴシック" w:cs="ＭＳ Ｐゴシック" w:hint="eastAsia"/>
          <w:color w:val="0070C0"/>
          <w:kern w:val="0"/>
        </w:rPr>
        <w:t>個別</w:t>
      </w:r>
      <w:r w:rsidR="00C94080" w:rsidRPr="00095434">
        <w:rPr>
          <w:rFonts w:ascii="ＭＳ ゴシック" w:eastAsia="ＭＳ ゴシック" w:hAnsi="ＭＳ ゴシック" w:cs="ＭＳ Ｐゴシック" w:hint="eastAsia"/>
          <w:kern w:val="0"/>
        </w:rPr>
        <w:t>」と略）</w:t>
      </w:r>
    </w:p>
    <w:p w14:paraId="5A20A028" w14:textId="4AC9E3E1" w:rsidR="00C94080" w:rsidRPr="00C7246C" w:rsidRDefault="00EE4CC0" w:rsidP="00C94080">
      <w:pPr>
        <w:ind w:leftChars="105" w:left="220"/>
        <w:jc w:val="left"/>
        <w:rPr>
          <w:rFonts w:ascii="ＭＳ ゴシック" w:eastAsia="ＭＳ ゴシック" w:hAnsi="ＭＳ ゴシック" w:cs="ＭＳ Ｐゴシック"/>
          <w:strike/>
          <w:kern w:val="0"/>
        </w:rPr>
      </w:pPr>
      <w:sdt>
        <w:sdtPr>
          <w:rPr>
            <w:rFonts w:ascii="ＭＳ ゴシック" w:eastAsia="ＭＳ ゴシック" w:hAnsi="ＭＳ ゴシック" w:cs="ＭＳ Ｐゴシック" w:hint="eastAsia"/>
            <w:kern w:val="0"/>
            <w:shd w:val="clear" w:color="auto" w:fill="EAF1DD" w:themeFill="accent3" w:themeFillTint="33"/>
          </w:rPr>
          <w:id w:val="-146773531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B3E45">
            <w:rPr>
              <w:rFonts w:ascii="ＭＳ ゴシック" w:eastAsia="ＭＳ ゴシック" w:hAnsi="ＭＳ ゴシック" w:cs="ＭＳ Ｐゴシック" w:hint="eastAsia"/>
              <w:kern w:val="0"/>
              <w:shd w:val="clear" w:color="auto" w:fill="EAF1DD" w:themeFill="accent3" w:themeFillTint="33"/>
            </w:rPr>
            <w:t>☐</w:t>
          </w:r>
        </w:sdtContent>
      </w:sdt>
      <w:r w:rsidR="00C94080" w:rsidRPr="007B3E45">
        <w:rPr>
          <w:rFonts w:ascii="ＭＳ ゴシック" w:eastAsia="ＭＳ ゴシック" w:hAnsi="ＭＳ ゴシック" w:cs="ＭＳ Ｐゴシック" w:hint="eastAsia"/>
          <w:kern w:val="0"/>
        </w:rPr>
        <w:t xml:space="preserve">　がん専門医師養成コース（</w:t>
      </w:r>
      <w:r w:rsidR="00C94080" w:rsidRPr="007B3E45">
        <w:rPr>
          <w:rFonts w:ascii="ＭＳ ゴシック" w:eastAsia="ＭＳ ゴシック" w:hAnsi="ＭＳ ゴシック" w:hint="eastAsia"/>
          <w:color w:val="000000" w:themeColor="text1"/>
          <w:u w:val="single"/>
        </w:rPr>
        <w:t>放射</w:t>
      </w:r>
      <w:r w:rsidR="00C94080" w:rsidRPr="007B3E45">
        <w:rPr>
          <w:rFonts w:ascii="ＭＳ ゴシック" w:eastAsia="ＭＳ ゴシック" w:hAnsi="ＭＳ ゴシック" w:hint="eastAsia"/>
          <w:u w:val="single"/>
        </w:rPr>
        <w:t>線治療学コース</w:t>
      </w:r>
      <w:r w:rsidR="00C94080" w:rsidRPr="007B3E45">
        <w:rPr>
          <w:rFonts w:ascii="ＭＳ ゴシック" w:eastAsia="ＭＳ ゴシック" w:hAnsi="ＭＳ ゴシック" w:cs="ＭＳ Ｐゴシック" w:hint="eastAsia"/>
          <w:kern w:val="0"/>
        </w:rPr>
        <w:t>）（以下「</w:t>
      </w:r>
      <w:r w:rsidR="00C94080" w:rsidRPr="007B3E45">
        <w:rPr>
          <w:rFonts w:ascii="ＭＳ ゴシック" w:eastAsia="ＭＳ ゴシック" w:hAnsi="ＭＳ ゴシック" w:cs="ＭＳ Ｐゴシック" w:hint="eastAsia"/>
          <w:color w:val="00B050"/>
          <w:kern w:val="0"/>
        </w:rPr>
        <w:t>放射</w:t>
      </w:r>
      <w:r w:rsidR="00C94080" w:rsidRPr="007B3E45">
        <w:rPr>
          <w:rFonts w:ascii="ＭＳ ゴシック" w:eastAsia="ＭＳ ゴシック" w:hAnsi="ＭＳ ゴシック" w:cs="ＭＳ Ｐゴシック" w:hint="eastAsia"/>
          <w:kern w:val="0"/>
        </w:rPr>
        <w:t>」と略）</w:t>
      </w:r>
    </w:p>
    <w:p w14:paraId="30AD046F" w14:textId="2270AF34" w:rsidR="00C94080" w:rsidRPr="00C27F09" w:rsidRDefault="00EE4CC0" w:rsidP="00C94080">
      <w:pPr>
        <w:ind w:leftChars="105" w:left="220" w:rightChars="-137" w:right="-288"/>
        <w:jc w:val="left"/>
        <w:rPr>
          <w:rFonts w:ascii="ＭＳ ゴシック" w:eastAsia="ＭＳ ゴシック" w:hAnsi="ＭＳ ゴシック" w:cs="ＭＳ Ｐゴシック"/>
          <w:kern w:val="0"/>
        </w:rPr>
      </w:pPr>
      <w:sdt>
        <w:sdtPr>
          <w:rPr>
            <w:rFonts w:ascii="ＭＳ ゴシック" w:eastAsia="ＭＳ ゴシック" w:hAnsi="ＭＳ ゴシック" w:cs="ＭＳ Ｐゴシック" w:hint="eastAsia"/>
            <w:kern w:val="0"/>
            <w:shd w:val="clear" w:color="auto" w:fill="EAF1DD" w:themeFill="accent3" w:themeFillTint="33"/>
          </w:rPr>
          <w:id w:val="193131105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C27F09">
            <w:rPr>
              <w:rFonts w:ascii="ＭＳ ゴシック" w:eastAsia="ＭＳ ゴシック" w:hAnsi="ＭＳ ゴシック" w:cs="ＭＳ Ｐゴシック" w:hint="eastAsia"/>
              <w:kern w:val="0"/>
              <w:shd w:val="clear" w:color="auto" w:fill="EAF1DD" w:themeFill="accent3" w:themeFillTint="33"/>
            </w:rPr>
            <w:t>☐</w:t>
          </w:r>
        </w:sdtContent>
      </w:sdt>
      <w:r w:rsidR="00C94080" w:rsidRPr="00C27F09">
        <w:rPr>
          <w:rFonts w:ascii="ＭＳ ゴシック" w:eastAsia="ＭＳ ゴシック" w:hAnsi="ＭＳ ゴシック" w:cs="ＭＳ Ｐゴシック" w:hint="eastAsia"/>
          <w:kern w:val="0"/>
        </w:rPr>
        <w:t xml:space="preserve">　がん専門医師養成コース（</w:t>
      </w:r>
      <w:r w:rsidR="00C94080" w:rsidRPr="00C27F09">
        <w:rPr>
          <w:rFonts w:ascii="ＭＳ ゴシック" w:eastAsia="ＭＳ ゴシック" w:hAnsi="ＭＳ ゴシック" w:hint="eastAsia"/>
          <w:u w:val="single"/>
        </w:rPr>
        <w:t>がん予防とプレシジョンメディシンを目指す</w:t>
      </w:r>
      <w:r w:rsidR="00C94080" w:rsidRPr="00C27F09">
        <w:rPr>
          <w:rFonts w:ascii="ＭＳ ゴシック" w:eastAsia="ＭＳ ゴシック" w:hAnsi="ＭＳ ゴシック" w:hint="eastAsia"/>
          <w:color w:val="000000" w:themeColor="text1"/>
          <w:u w:val="single"/>
        </w:rPr>
        <w:t>小児腫</w:t>
      </w:r>
      <w:r w:rsidR="00C94080" w:rsidRPr="00C27F09">
        <w:rPr>
          <w:rFonts w:ascii="ＭＳ ゴシック" w:eastAsia="ＭＳ ゴシック" w:hAnsi="ＭＳ ゴシック" w:hint="eastAsia"/>
          <w:u w:val="single"/>
        </w:rPr>
        <w:t>瘍学コース</w:t>
      </w:r>
      <w:r w:rsidR="00C94080" w:rsidRPr="00C27F09">
        <w:rPr>
          <w:rFonts w:ascii="ＭＳ ゴシック" w:eastAsia="ＭＳ ゴシック" w:hAnsi="ＭＳ ゴシック" w:cs="ＭＳ Ｐゴシック" w:hint="eastAsia"/>
          <w:kern w:val="0"/>
        </w:rPr>
        <w:t>）</w:t>
      </w:r>
    </w:p>
    <w:p w14:paraId="788FF15C" w14:textId="77777777" w:rsidR="00C94080" w:rsidRPr="00C27F09" w:rsidRDefault="00C94080" w:rsidP="00C94080">
      <w:pPr>
        <w:ind w:leftChars="105" w:left="220" w:firstLineChars="200" w:firstLine="420"/>
        <w:jc w:val="left"/>
        <w:rPr>
          <w:rFonts w:ascii="ＭＳ ゴシック" w:eastAsia="ＭＳ ゴシック" w:hAnsi="ＭＳ ゴシック" w:cs="ＭＳ Ｐゴシック"/>
          <w:kern w:val="0"/>
        </w:rPr>
      </w:pPr>
      <w:r w:rsidRPr="00C27F09">
        <w:rPr>
          <w:rFonts w:ascii="ＭＳ ゴシック" w:eastAsia="ＭＳ ゴシック" w:hAnsi="ＭＳ ゴシック" w:cs="ＭＳ Ｐゴシック" w:hint="eastAsia"/>
          <w:kern w:val="0"/>
        </w:rPr>
        <w:t>（以下「</w:t>
      </w:r>
      <w:r w:rsidRPr="00C27F09">
        <w:rPr>
          <w:rFonts w:ascii="ＭＳ ゴシック" w:eastAsia="ＭＳ ゴシック" w:hAnsi="ＭＳ ゴシック" w:cs="ＭＳ Ｐゴシック" w:hint="eastAsia"/>
          <w:color w:val="E36C0A" w:themeColor="accent6" w:themeShade="BF"/>
          <w:kern w:val="0"/>
        </w:rPr>
        <w:t>小児</w:t>
      </w:r>
      <w:r w:rsidRPr="00C27F09">
        <w:rPr>
          <w:rFonts w:ascii="ＭＳ ゴシック" w:eastAsia="ＭＳ ゴシック" w:hAnsi="ＭＳ ゴシック" w:cs="ＭＳ Ｐゴシック" w:hint="eastAsia"/>
          <w:kern w:val="0"/>
        </w:rPr>
        <w:t>」と略）</w:t>
      </w:r>
    </w:p>
    <w:p w14:paraId="452B4ADC" w14:textId="0B678B1B" w:rsidR="00C94080" w:rsidRPr="00663446" w:rsidRDefault="00EE4CC0" w:rsidP="00C94080">
      <w:pPr>
        <w:ind w:leftChars="105" w:left="220"/>
        <w:jc w:val="left"/>
        <w:rPr>
          <w:rFonts w:ascii="ＭＳ ゴシック" w:eastAsia="ＭＳ ゴシック" w:hAnsi="ＭＳ ゴシック" w:cs="ＭＳ Ｐゴシック"/>
          <w:kern w:val="0"/>
        </w:rPr>
      </w:pPr>
      <w:sdt>
        <w:sdtPr>
          <w:rPr>
            <w:rFonts w:ascii="ＭＳ ゴシック" w:eastAsia="ＭＳ ゴシック" w:hAnsi="ＭＳ ゴシック" w:cs="ＭＳ Ｐゴシック" w:hint="eastAsia"/>
            <w:strike/>
            <w:kern w:val="0"/>
            <w:shd w:val="clear" w:color="auto" w:fill="EAF1DD" w:themeFill="accent3" w:themeFillTint="33"/>
          </w:rPr>
          <w:id w:val="47472857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C27F09">
            <w:rPr>
              <w:rFonts w:ascii="ＭＳ ゴシック" w:eastAsia="ＭＳ ゴシック" w:hAnsi="ＭＳ ゴシック" w:cs="ＭＳ Ｐゴシック" w:hint="eastAsia"/>
              <w:strike/>
              <w:kern w:val="0"/>
              <w:shd w:val="clear" w:color="auto" w:fill="EAF1DD" w:themeFill="accent3" w:themeFillTint="33"/>
            </w:rPr>
            <w:t>☐</w:t>
          </w:r>
        </w:sdtContent>
      </w:sdt>
      <w:r w:rsidR="00C94080" w:rsidRPr="00C27F09">
        <w:rPr>
          <w:rFonts w:ascii="ＭＳ ゴシック" w:eastAsia="ＭＳ ゴシック" w:hAnsi="ＭＳ ゴシック" w:cs="ＭＳ Ｐゴシック" w:hint="eastAsia"/>
          <w:strike/>
          <w:kern w:val="0"/>
        </w:rPr>
        <w:t xml:space="preserve">　がん専門医師養成コース（</w:t>
      </w:r>
      <w:r w:rsidR="00C94080" w:rsidRPr="00C27F09">
        <w:rPr>
          <w:rFonts w:ascii="ＭＳ ゴシック" w:eastAsia="ＭＳ ゴシック" w:hAnsi="ＭＳ ゴシック" w:cs="ＭＳ Ｐゴシック" w:hint="eastAsia"/>
          <w:strike/>
          <w:kern w:val="0"/>
          <w:u w:val="single"/>
        </w:rPr>
        <w:t>次世代の病理学コース</w:t>
      </w:r>
      <w:r w:rsidR="00C94080" w:rsidRPr="00C27F09">
        <w:rPr>
          <w:rFonts w:ascii="ＭＳ ゴシック" w:eastAsia="ＭＳ ゴシック" w:hAnsi="ＭＳ ゴシック" w:cs="ＭＳ Ｐゴシック" w:hint="eastAsia"/>
          <w:strike/>
          <w:kern w:val="0"/>
        </w:rPr>
        <w:t>）（以下「病理」と略）</w:t>
      </w:r>
    </w:p>
    <w:p w14:paraId="3BFC47E9" w14:textId="77777777" w:rsidR="00BC1A94" w:rsidRDefault="00BC1A94" w:rsidP="000B67E4">
      <w:pPr>
        <w:jc w:val="left"/>
        <w:rPr>
          <w:rFonts w:ascii="ＭＳ ゴシック" w:eastAsia="SimSun" w:hAnsi="ＭＳ ゴシック" w:cs="ＭＳ Ｐゴシック"/>
          <w:kern w:val="0"/>
          <w:szCs w:val="22"/>
          <w:lang w:eastAsia="zh-CN"/>
        </w:rPr>
      </w:pPr>
    </w:p>
    <w:p w14:paraId="2B2256D7" w14:textId="77777777" w:rsidR="000B67E4" w:rsidRPr="000B67E4" w:rsidRDefault="000B67E4" w:rsidP="000B67E4">
      <w:pPr>
        <w:jc w:val="left"/>
        <w:rPr>
          <w:rFonts w:ascii="ＭＳ ゴシック" w:eastAsia="SimSun" w:hAnsi="ＭＳ ゴシック" w:cs="ＭＳ Ｐゴシック"/>
          <w:kern w:val="0"/>
          <w:szCs w:val="22"/>
          <w:lang w:eastAsia="zh-CN"/>
        </w:rPr>
      </w:pPr>
    </w:p>
    <w:p w14:paraId="585F9BFF" w14:textId="7DFCA1CD" w:rsidR="00BC1A94" w:rsidRPr="00663446" w:rsidRDefault="00BC1A94" w:rsidP="00BC1A94">
      <w:pPr>
        <w:jc w:val="left"/>
        <w:rPr>
          <w:rFonts w:ascii="ＭＳ ゴシック" w:eastAsia="ＭＳ ゴシック" w:hAnsi="ＭＳ ゴシック" w:cs="ＭＳ Ｐゴシック"/>
          <w:kern w:val="0"/>
          <w:szCs w:val="22"/>
        </w:rPr>
      </w:pPr>
      <w:r w:rsidRPr="00663446">
        <w:rPr>
          <w:rFonts w:ascii="ＭＳ ゴシック" w:eastAsia="ＭＳ ゴシック" w:hAnsi="ＭＳ ゴシック" w:cs="ＭＳ Ｐゴシック" w:hint="eastAsia"/>
          <w:noProof/>
          <w:kern w:val="0"/>
          <w:szCs w:val="22"/>
        </w:rPr>
        <w:drawing>
          <wp:anchor distT="0" distB="0" distL="114300" distR="114300" simplePos="0" relativeHeight="251671552" behindDoc="0" locked="0" layoutInCell="1" allowOverlap="1" wp14:anchorId="49F36E9C" wp14:editId="1AE73070">
            <wp:simplePos x="0" y="0"/>
            <wp:positionH relativeFrom="column">
              <wp:posOffset>3987165</wp:posOffset>
            </wp:positionH>
            <wp:positionV relativeFrom="paragraph">
              <wp:posOffset>20625</wp:posOffset>
            </wp:positionV>
            <wp:extent cx="167556" cy="138023"/>
            <wp:effectExtent l="0" t="0" r="4445" b="0"/>
            <wp:wrapNone/>
            <wp:docPr id="4" name="図 1" descr="レ点、チェックマーク 素材アイコン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レ点、チェックマーク 素材アイコン画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56" cy="138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3446">
        <w:rPr>
          <w:rFonts w:ascii="ＭＳ ゴシック" w:eastAsia="ＭＳ ゴシック" w:hAnsi="ＭＳ ゴシック" w:cs="ＭＳ Ｐゴシック" w:hint="eastAsia"/>
          <w:kern w:val="0"/>
          <w:szCs w:val="22"/>
        </w:rPr>
        <w:t>【</w:t>
      </w:r>
      <w:r w:rsidR="000B67E4">
        <w:rPr>
          <w:rFonts w:ascii="ＭＳ ゴシック" w:eastAsia="ＭＳ ゴシック" w:hAnsi="ＭＳ ゴシック" w:cs="ＭＳ Ｐゴシック" w:hint="eastAsia"/>
          <w:kern w:val="0"/>
          <w:szCs w:val="22"/>
        </w:rPr>
        <w:t>1</w:t>
      </w:r>
      <w:r w:rsidR="00B75B43">
        <w:rPr>
          <w:rFonts w:ascii="ＭＳ ゴシック" w:eastAsia="ＭＳ ゴシック" w:hAnsi="ＭＳ ゴシック" w:cs="ＭＳ Ｐゴシック" w:hint="eastAsia"/>
          <w:kern w:val="0"/>
          <w:szCs w:val="22"/>
        </w:rPr>
        <w:t>】がん専門医師養成科目（後期</w:t>
      </w:r>
      <w:r w:rsidRPr="00663446">
        <w:rPr>
          <w:rFonts w:ascii="ＭＳ ゴシック" w:eastAsia="ＭＳ ゴシック" w:hAnsi="ＭＳ ゴシック" w:cs="ＭＳ Ｐゴシック" w:hint="eastAsia"/>
          <w:kern w:val="0"/>
          <w:szCs w:val="22"/>
        </w:rPr>
        <w:t>分）（履修する科目に</w:t>
      </w:r>
      <w:r w:rsidRPr="003E5469">
        <w:rPr>
          <w:rFonts w:ascii="ＭＳ ゴシック" w:eastAsia="ＭＳ ゴシック" w:hAnsi="ＭＳ ゴシック" w:hint="eastAsia"/>
          <w:shd w:val="clear" w:color="auto" w:fill="EAF1DD" w:themeFill="accent3" w:themeFillTint="33"/>
        </w:rPr>
        <w:t>チェック</w:t>
      </w:r>
      <w:r>
        <w:rPr>
          <w:rFonts w:ascii="ＭＳ ゴシック" w:eastAsia="ＭＳ ゴシック" w:hAnsi="ＭＳ ゴシック" w:cs="ＭＳ Ｐゴシック" w:hint="eastAsia"/>
          <w:kern w:val="0"/>
          <w:szCs w:val="22"/>
        </w:rPr>
        <w:t xml:space="preserve">　　</w:t>
      </w:r>
      <w:r w:rsidRPr="00663446">
        <w:rPr>
          <w:rFonts w:ascii="ＭＳ ゴシック" w:eastAsia="ＭＳ ゴシック" w:hAnsi="ＭＳ ゴシック" w:cs="ＭＳ Ｐゴシック" w:hint="eastAsia"/>
          <w:kern w:val="0"/>
          <w:szCs w:val="22"/>
        </w:rPr>
        <w:t>を付ける</w:t>
      </w:r>
      <w:r>
        <w:rPr>
          <w:rFonts w:ascii="ＭＳ ゴシック" w:eastAsia="ＭＳ ゴシック" w:hAnsi="ＭＳ ゴシック" w:cs="ＭＳ Ｐゴシック" w:hint="eastAsia"/>
          <w:kern w:val="0"/>
          <w:szCs w:val="22"/>
        </w:rPr>
        <w:t>こと</w:t>
      </w:r>
      <w:r w:rsidRPr="00663446">
        <w:rPr>
          <w:rFonts w:ascii="ＭＳ ゴシック" w:eastAsia="ＭＳ ゴシック" w:hAnsi="ＭＳ ゴシック" w:cs="ＭＳ Ｐゴシック" w:hint="eastAsia"/>
          <w:kern w:val="0"/>
          <w:szCs w:val="22"/>
        </w:rPr>
        <w:t>）</w:t>
      </w:r>
    </w:p>
    <w:p w14:paraId="66F0641F" w14:textId="20492929" w:rsidR="00BC1A94" w:rsidRPr="00011AE0" w:rsidRDefault="00BC1A94" w:rsidP="00BC1A94">
      <w:pPr>
        <w:ind w:firstLineChars="300" w:firstLine="540"/>
        <w:rPr>
          <w:rFonts w:ascii="ＭＳ ゴシック" w:eastAsia="ＭＳ ゴシック" w:hAnsi="ＭＳ ゴシック"/>
          <w:sz w:val="18"/>
          <w:u w:val="single"/>
        </w:rPr>
      </w:pPr>
      <w:r w:rsidRPr="00011AE0">
        <w:rPr>
          <w:rFonts w:ascii="ＭＳ ゴシック" w:eastAsia="ＭＳ ゴシック" w:hAnsi="ＭＳ ゴシック" w:hint="eastAsia"/>
          <w:sz w:val="18"/>
          <w:u w:val="single"/>
        </w:rPr>
        <w:t>※</w:t>
      </w:r>
      <w:r w:rsidRPr="006861FB">
        <w:rPr>
          <w:rFonts w:ascii="ＭＳ ゴシック" w:eastAsia="ＭＳ ゴシック" w:hAnsi="ＭＳ ゴシック" w:hint="eastAsia"/>
          <w:color w:val="0070C0"/>
          <w:sz w:val="18"/>
          <w:u w:val="single"/>
        </w:rPr>
        <w:t>個別</w:t>
      </w:r>
      <w:r w:rsidR="00503097">
        <w:rPr>
          <w:rFonts w:ascii="ＭＳ ゴシック" w:eastAsia="ＭＳ ゴシック" w:hAnsi="ＭＳ ゴシック" w:hint="eastAsia"/>
          <w:sz w:val="18"/>
          <w:u w:val="single"/>
        </w:rPr>
        <w:t>は下記</w:t>
      </w:r>
      <w:r w:rsidR="008215D4">
        <w:rPr>
          <w:rFonts w:ascii="ＭＳ ゴシック" w:eastAsia="ＭＳ ゴシック" w:hAnsi="ＭＳ ゴシック" w:hint="eastAsia"/>
          <w:sz w:val="18"/>
          <w:u w:val="single"/>
        </w:rPr>
        <w:t>（１）</w:t>
      </w:r>
      <w:r w:rsidR="00C7246C">
        <w:rPr>
          <w:rFonts w:ascii="ＭＳ ゴシック" w:eastAsia="ＭＳ ゴシック" w:hAnsi="ＭＳ ゴシック" w:hint="eastAsia"/>
          <w:sz w:val="18"/>
          <w:u w:val="single"/>
        </w:rPr>
        <w:t>～</w:t>
      </w:r>
      <w:r w:rsidR="008215D4">
        <w:rPr>
          <w:rFonts w:ascii="ＭＳ ゴシック" w:eastAsia="ＭＳ ゴシック" w:hAnsi="ＭＳ ゴシック" w:hint="eastAsia"/>
          <w:sz w:val="18"/>
          <w:u w:val="single"/>
        </w:rPr>
        <w:t>（</w:t>
      </w:r>
      <w:r w:rsidR="00C7246C">
        <w:rPr>
          <w:rFonts w:ascii="ＭＳ ゴシック" w:eastAsia="ＭＳ ゴシック" w:hAnsi="ＭＳ ゴシック" w:hint="eastAsia"/>
          <w:sz w:val="18"/>
          <w:u w:val="single"/>
        </w:rPr>
        <w:t>３</w:t>
      </w:r>
      <w:r w:rsidR="008215D4">
        <w:rPr>
          <w:rFonts w:ascii="ＭＳ ゴシック" w:eastAsia="ＭＳ ゴシック" w:hAnsi="ＭＳ ゴシック" w:hint="eastAsia"/>
          <w:sz w:val="18"/>
          <w:u w:val="single"/>
        </w:rPr>
        <w:t>）の</w:t>
      </w:r>
      <w:r w:rsidRPr="00011AE0">
        <w:rPr>
          <w:rFonts w:ascii="ＭＳ ゴシック" w:eastAsia="ＭＳ ゴシック" w:hAnsi="ＭＳ ゴシック" w:hint="eastAsia"/>
          <w:sz w:val="18"/>
          <w:u w:val="single"/>
        </w:rPr>
        <w:t>３科目（</w:t>
      </w:r>
      <w:r w:rsidR="00503097">
        <w:rPr>
          <w:rFonts w:ascii="ＭＳ ゴシック" w:eastAsia="ＭＳ ゴシック" w:hAnsi="ＭＳ ゴシック" w:hint="eastAsia"/>
          <w:sz w:val="18"/>
          <w:u w:val="single"/>
        </w:rPr>
        <w:t>後期２科目）３単位</w:t>
      </w:r>
      <w:r w:rsidRPr="00011AE0">
        <w:rPr>
          <w:rFonts w:ascii="ＭＳ ゴシック" w:eastAsia="ＭＳ ゴシック" w:hAnsi="ＭＳ ゴシック" w:hint="eastAsia"/>
          <w:sz w:val="18"/>
          <w:u w:val="single"/>
        </w:rPr>
        <w:t>を１～３年次に履修すること</w:t>
      </w:r>
    </w:p>
    <w:p w14:paraId="2F3DD4FA" w14:textId="16AE8A3F" w:rsidR="00BC1A94" w:rsidRPr="007B3E45" w:rsidRDefault="00BC1A94" w:rsidP="00BC1A94">
      <w:pPr>
        <w:ind w:firstLineChars="300" w:firstLine="540"/>
        <w:rPr>
          <w:rFonts w:ascii="ＭＳ ゴシック" w:eastAsia="ＭＳ ゴシック" w:hAnsi="ＭＳ ゴシック"/>
          <w:sz w:val="18"/>
          <w:szCs w:val="22"/>
          <w:u w:val="single"/>
        </w:rPr>
      </w:pPr>
      <w:r w:rsidRPr="007B3E45">
        <w:rPr>
          <w:rFonts w:ascii="ＭＳ ゴシック" w:eastAsia="ＭＳ ゴシック" w:hAnsi="ＭＳ ゴシック" w:hint="eastAsia"/>
          <w:sz w:val="18"/>
          <w:u w:val="single"/>
        </w:rPr>
        <w:t>※</w:t>
      </w:r>
      <w:r w:rsidRPr="007B3E45">
        <w:rPr>
          <w:rFonts w:ascii="ＭＳ ゴシック" w:eastAsia="ＭＳ ゴシック" w:hAnsi="ＭＳ ゴシック" w:hint="eastAsia"/>
          <w:color w:val="00B050"/>
          <w:sz w:val="18"/>
          <w:u w:val="single"/>
        </w:rPr>
        <w:t>放射</w:t>
      </w:r>
      <w:r w:rsidR="00503097" w:rsidRPr="007B3E45">
        <w:rPr>
          <w:rFonts w:ascii="ＭＳ ゴシック" w:eastAsia="ＭＳ ゴシック" w:hAnsi="ＭＳ ゴシック" w:hint="eastAsia"/>
          <w:sz w:val="18"/>
          <w:u w:val="single"/>
        </w:rPr>
        <w:t>は下記</w:t>
      </w:r>
      <w:r w:rsidR="00C7246C" w:rsidRPr="007B3E45">
        <w:rPr>
          <w:rFonts w:ascii="ＭＳ ゴシック" w:eastAsia="ＭＳ ゴシック" w:hAnsi="ＭＳ ゴシック" w:hint="eastAsia"/>
          <w:sz w:val="18"/>
          <w:u w:val="single"/>
        </w:rPr>
        <w:t>（１）（２）（４）の</w:t>
      </w:r>
      <w:r w:rsidRPr="007B3E45">
        <w:rPr>
          <w:rFonts w:ascii="ＭＳ ゴシック" w:eastAsia="ＭＳ ゴシック" w:hAnsi="ＭＳ ゴシック" w:hint="eastAsia"/>
          <w:sz w:val="18"/>
          <w:u w:val="single"/>
        </w:rPr>
        <w:t>３科目（</w:t>
      </w:r>
      <w:r w:rsidR="00C7246C" w:rsidRPr="007B3E45">
        <w:rPr>
          <w:rFonts w:ascii="ＭＳ ゴシック" w:eastAsia="ＭＳ ゴシック" w:hAnsi="ＭＳ ゴシック" w:hint="eastAsia"/>
          <w:sz w:val="18"/>
          <w:u w:val="single"/>
        </w:rPr>
        <w:t>後期</w:t>
      </w:r>
      <w:r w:rsidR="00503097" w:rsidRPr="007B3E45">
        <w:rPr>
          <w:rFonts w:ascii="ＭＳ ゴシック" w:eastAsia="ＭＳ ゴシック" w:hAnsi="ＭＳ ゴシック" w:hint="eastAsia"/>
          <w:sz w:val="18"/>
          <w:u w:val="single"/>
        </w:rPr>
        <w:t>２</w:t>
      </w:r>
      <w:r w:rsidR="00C64070" w:rsidRPr="007B3E45">
        <w:rPr>
          <w:rFonts w:ascii="ＭＳ ゴシック" w:eastAsia="ＭＳ ゴシック" w:hAnsi="ＭＳ ゴシック" w:hint="eastAsia"/>
          <w:sz w:val="18"/>
          <w:u w:val="single"/>
        </w:rPr>
        <w:t>科目</w:t>
      </w:r>
      <w:r w:rsidR="00503097" w:rsidRPr="007B3E45">
        <w:rPr>
          <w:rFonts w:ascii="ＭＳ ゴシック" w:eastAsia="ＭＳ ゴシック" w:hAnsi="ＭＳ ゴシック" w:hint="eastAsia"/>
          <w:sz w:val="18"/>
          <w:u w:val="single"/>
        </w:rPr>
        <w:t>）３単位</w:t>
      </w:r>
      <w:r w:rsidRPr="007B3E45">
        <w:rPr>
          <w:rFonts w:ascii="ＭＳ ゴシック" w:eastAsia="ＭＳ ゴシック" w:hAnsi="ＭＳ ゴシック" w:hint="eastAsia"/>
          <w:sz w:val="18"/>
          <w:u w:val="single"/>
        </w:rPr>
        <w:t>を１～３年次に履修すること</w:t>
      </w:r>
    </w:p>
    <w:p w14:paraId="72203AE2" w14:textId="423B5578" w:rsidR="00BC1A94" w:rsidRPr="003A269E" w:rsidRDefault="00BC1A94" w:rsidP="00BC1A94">
      <w:pPr>
        <w:ind w:firstLineChars="300" w:firstLine="540"/>
        <w:rPr>
          <w:rFonts w:ascii="ＭＳ ゴシック" w:eastAsia="ＭＳ ゴシック" w:hAnsi="ＭＳ ゴシック"/>
          <w:sz w:val="18"/>
          <w:u w:val="single"/>
        </w:rPr>
      </w:pPr>
      <w:r w:rsidRPr="003A269E">
        <w:rPr>
          <w:rFonts w:ascii="ＭＳ ゴシック" w:eastAsia="ＭＳ ゴシック" w:hAnsi="ＭＳ ゴシック" w:hint="eastAsia"/>
          <w:sz w:val="18"/>
          <w:u w:val="single"/>
        </w:rPr>
        <w:t>※</w:t>
      </w:r>
      <w:r w:rsidRPr="003A269E">
        <w:rPr>
          <w:rFonts w:ascii="ＭＳ ゴシック" w:eastAsia="ＭＳ ゴシック" w:hAnsi="ＭＳ ゴシック" w:hint="eastAsia"/>
          <w:color w:val="E36C0A" w:themeColor="accent6" w:themeShade="BF"/>
          <w:sz w:val="18"/>
          <w:u w:val="single"/>
        </w:rPr>
        <w:t>小児</w:t>
      </w:r>
      <w:r w:rsidRPr="003A269E">
        <w:rPr>
          <w:rFonts w:ascii="ＭＳ ゴシック" w:eastAsia="ＭＳ ゴシック" w:hAnsi="ＭＳ ゴシック" w:hint="eastAsia"/>
          <w:sz w:val="18"/>
          <w:u w:val="single"/>
        </w:rPr>
        <w:t>は下記</w:t>
      </w:r>
      <w:r w:rsidR="00C7246C" w:rsidRPr="003A269E">
        <w:rPr>
          <w:rFonts w:ascii="ＭＳ ゴシック" w:eastAsia="ＭＳ ゴシック" w:hAnsi="ＭＳ ゴシック" w:hint="eastAsia"/>
          <w:sz w:val="18"/>
          <w:u w:val="single"/>
        </w:rPr>
        <w:t>（１）（５）の</w:t>
      </w:r>
      <w:r w:rsidRPr="003A269E">
        <w:rPr>
          <w:rFonts w:ascii="ＭＳ ゴシック" w:eastAsia="ＭＳ ゴシック" w:hAnsi="ＭＳ ゴシック" w:hint="eastAsia"/>
          <w:sz w:val="18"/>
          <w:u w:val="single"/>
        </w:rPr>
        <w:t>２科目（</w:t>
      </w:r>
      <w:r w:rsidR="00C7246C" w:rsidRPr="003A269E">
        <w:rPr>
          <w:rFonts w:ascii="ＭＳ ゴシック" w:eastAsia="ＭＳ ゴシック" w:hAnsi="ＭＳ ゴシック" w:hint="eastAsia"/>
          <w:sz w:val="18"/>
          <w:u w:val="single"/>
        </w:rPr>
        <w:t>後期</w:t>
      </w:r>
      <w:r w:rsidR="00C64070" w:rsidRPr="003A269E">
        <w:rPr>
          <w:rFonts w:ascii="ＭＳ ゴシック" w:eastAsia="ＭＳ ゴシック" w:hAnsi="ＭＳ ゴシック" w:hint="eastAsia"/>
          <w:sz w:val="18"/>
          <w:u w:val="single"/>
        </w:rPr>
        <w:t>１科目</w:t>
      </w:r>
      <w:r w:rsidR="00503097" w:rsidRPr="003A269E">
        <w:rPr>
          <w:rFonts w:ascii="ＭＳ ゴシック" w:eastAsia="ＭＳ ゴシック" w:hAnsi="ＭＳ ゴシック" w:hint="eastAsia"/>
          <w:sz w:val="18"/>
          <w:u w:val="single"/>
        </w:rPr>
        <w:t>）２単位</w:t>
      </w:r>
      <w:r w:rsidRPr="003A269E">
        <w:rPr>
          <w:rFonts w:ascii="ＭＳ ゴシック" w:eastAsia="ＭＳ ゴシック" w:hAnsi="ＭＳ ゴシック" w:hint="eastAsia"/>
          <w:sz w:val="18"/>
          <w:u w:val="single"/>
        </w:rPr>
        <w:t>を１～３年次に履修すること</w:t>
      </w:r>
    </w:p>
    <w:p w14:paraId="597FD58E" w14:textId="36EB803F" w:rsidR="00BC1A94" w:rsidRPr="003A269E" w:rsidRDefault="00BC1A94" w:rsidP="00BC1A94">
      <w:pPr>
        <w:ind w:firstLineChars="300" w:firstLine="540"/>
        <w:rPr>
          <w:rFonts w:ascii="ＭＳ ゴシック" w:eastAsia="ＭＳ ゴシック" w:hAnsi="ＭＳ ゴシック"/>
          <w:sz w:val="18"/>
        </w:rPr>
      </w:pPr>
      <w:r w:rsidRPr="003A269E">
        <w:rPr>
          <w:rFonts w:ascii="ＭＳ ゴシック" w:eastAsia="ＭＳ ゴシック" w:hAnsi="ＭＳ ゴシック" w:hint="eastAsia"/>
          <w:sz w:val="18"/>
        </w:rPr>
        <w:t>※病理は</w:t>
      </w:r>
      <w:r w:rsidR="00C64070" w:rsidRPr="003A269E">
        <w:rPr>
          <w:rFonts w:ascii="ＭＳ ゴシック" w:eastAsia="ＭＳ ゴシック" w:hAnsi="ＭＳ ゴシック" w:hint="eastAsia"/>
          <w:sz w:val="18"/>
        </w:rPr>
        <w:t>下記</w:t>
      </w:r>
      <w:r w:rsidR="00C7246C" w:rsidRPr="003A269E">
        <w:rPr>
          <w:rFonts w:ascii="ＭＳ ゴシック" w:eastAsia="ＭＳ ゴシック" w:hAnsi="ＭＳ ゴシック" w:hint="eastAsia"/>
          <w:sz w:val="18"/>
        </w:rPr>
        <w:t>（６）の</w:t>
      </w:r>
      <w:r w:rsidR="00C64070" w:rsidRPr="003A269E">
        <w:rPr>
          <w:rFonts w:ascii="ＭＳ ゴシック" w:eastAsia="ＭＳ ゴシック" w:hAnsi="ＭＳ ゴシック" w:hint="eastAsia"/>
          <w:sz w:val="18"/>
        </w:rPr>
        <w:t>１科目</w:t>
      </w:r>
      <w:r w:rsidR="00C7246C" w:rsidRPr="003A269E">
        <w:rPr>
          <w:rFonts w:ascii="ＭＳ ゴシック" w:eastAsia="ＭＳ ゴシック" w:hAnsi="ＭＳ ゴシック" w:hint="eastAsia"/>
          <w:sz w:val="18"/>
        </w:rPr>
        <w:t>（後期１科目）</w:t>
      </w:r>
      <w:r w:rsidR="00503097" w:rsidRPr="003A269E">
        <w:rPr>
          <w:rFonts w:ascii="ＭＳ ゴシック" w:eastAsia="ＭＳ ゴシック" w:hAnsi="ＭＳ ゴシック" w:hint="eastAsia"/>
          <w:sz w:val="18"/>
        </w:rPr>
        <w:t>１単位</w:t>
      </w:r>
      <w:r w:rsidRPr="003A269E">
        <w:rPr>
          <w:rFonts w:ascii="ＭＳ ゴシック" w:eastAsia="ＭＳ ゴシック" w:hAnsi="ＭＳ ゴシック" w:hint="eastAsia"/>
          <w:sz w:val="18"/>
        </w:rPr>
        <w:t>を１～３年次に履修すること</w:t>
      </w:r>
    </w:p>
    <w:p w14:paraId="453EFA23" w14:textId="1C0ED8F3" w:rsidR="008215D4" w:rsidRDefault="008215D4" w:rsidP="00BC1A94">
      <w:pPr>
        <w:ind w:firstLineChars="300" w:firstLine="540"/>
        <w:rPr>
          <w:rFonts w:ascii="ＭＳ ゴシック" w:eastAsia="ＭＳ ゴシック" w:hAnsi="ＭＳ ゴシック"/>
          <w:sz w:val="18"/>
          <w:u w:val="single"/>
        </w:rPr>
      </w:pPr>
    </w:p>
    <w:p w14:paraId="3B3BF90F" w14:textId="2B411597" w:rsidR="008215D4" w:rsidRDefault="008215D4" w:rsidP="008215D4">
      <w:pPr>
        <w:rPr>
          <w:rFonts w:ascii="ＭＳ ゴシック" w:eastAsia="ＭＳ ゴシック" w:hAnsi="ＭＳ ゴシック"/>
          <w:sz w:val="18"/>
          <w:u w:val="single"/>
        </w:rPr>
      </w:pPr>
    </w:p>
    <w:p w14:paraId="7748EEC4" w14:textId="63F7EBBA" w:rsidR="00C7246C" w:rsidRDefault="00C7246C" w:rsidP="00C7246C">
      <w:pPr>
        <w:ind w:firstLineChars="200" w:firstLine="420"/>
        <w:jc w:val="left"/>
        <w:rPr>
          <w:rFonts w:ascii="ＭＳ ゴシック" w:eastAsia="ＭＳ ゴシック" w:hAnsi="ＭＳ ゴシック" w:cs="ＭＳ Ｐゴシック"/>
          <w:kern w:val="0"/>
          <w:szCs w:val="22"/>
        </w:rPr>
      </w:pPr>
      <w:r>
        <w:rPr>
          <w:rFonts w:ascii="ＭＳ ゴシック" w:eastAsia="ＭＳ ゴシック" w:hAnsi="ＭＳ ゴシック" w:cs="ＭＳ Ｐゴシック" w:hint="eastAsia"/>
          <w:kern w:val="0"/>
        </w:rPr>
        <w:t xml:space="preserve">　（１）</w:t>
      </w:r>
      <w:r>
        <w:rPr>
          <w:rFonts w:ascii="ＭＳ ゴシック" w:eastAsia="ＭＳ ゴシック" w:hAnsi="ＭＳ ゴシック" w:cs="ＭＳ Ｐゴシック" w:hint="eastAsia"/>
          <w:kern w:val="0"/>
          <w:szCs w:val="22"/>
        </w:rPr>
        <w:t>がん治療総論</w:t>
      </w:r>
      <w:r w:rsidRPr="00C25C2C">
        <w:rPr>
          <w:rFonts w:ascii="ＭＳ ゴシック" w:eastAsia="ＭＳ ゴシック" w:hAnsi="ＭＳ ゴシック" w:cs="ＭＳ Ｐゴシック" w:hint="eastAsia"/>
          <w:kern w:val="0"/>
          <w:szCs w:val="22"/>
        </w:rPr>
        <w:t>（</w:t>
      </w:r>
      <w:r w:rsidRPr="006861FB">
        <w:rPr>
          <w:rFonts w:ascii="ＭＳ ゴシック" w:eastAsia="ＭＳ ゴシック" w:hAnsi="ＭＳ ゴシック" w:cs="ＭＳ Ｐゴシック" w:hint="eastAsia"/>
          <w:color w:val="0070C0"/>
          <w:kern w:val="0"/>
          <w:szCs w:val="22"/>
        </w:rPr>
        <w:t>個別</w:t>
      </w:r>
      <w:r>
        <w:rPr>
          <w:rFonts w:ascii="ＭＳ ゴシック" w:eastAsia="ＭＳ ゴシック" w:hAnsi="ＭＳ ゴシック" w:cs="ＭＳ Ｐゴシック" w:hint="eastAsia"/>
          <w:kern w:val="0"/>
          <w:szCs w:val="22"/>
        </w:rPr>
        <w:t>・</w:t>
      </w:r>
      <w:r w:rsidRPr="006861FB">
        <w:rPr>
          <w:rFonts w:ascii="ＭＳ ゴシック" w:eastAsia="ＭＳ ゴシック" w:hAnsi="ＭＳ ゴシック" w:cs="ＭＳ Ｐゴシック" w:hint="eastAsia"/>
          <w:color w:val="00B050"/>
          <w:kern w:val="0"/>
          <w:szCs w:val="22"/>
        </w:rPr>
        <w:t>放射</w:t>
      </w:r>
      <w:r>
        <w:rPr>
          <w:rFonts w:ascii="ＭＳ ゴシック" w:eastAsia="ＭＳ ゴシック" w:hAnsi="ＭＳ ゴシック" w:cs="ＭＳ Ｐゴシック" w:hint="eastAsia"/>
          <w:kern w:val="0"/>
          <w:szCs w:val="22"/>
        </w:rPr>
        <w:t>・</w:t>
      </w:r>
      <w:r w:rsidRPr="006861FB">
        <w:rPr>
          <w:rFonts w:ascii="ＭＳ ゴシック" w:eastAsia="ＭＳ ゴシック" w:hAnsi="ＭＳ ゴシック" w:cs="ＭＳ Ｐゴシック" w:hint="eastAsia"/>
          <w:color w:val="E36C0A" w:themeColor="accent6" w:themeShade="BF"/>
          <w:kern w:val="0"/>
          <w:szCs w:val="22"/>
        </w:rPr>
        <w:t>小児</w:t>
      </w:r>
      <w:r>
        <w:rPr>
          <w:rFonts w:ascii="ＭＳ ゴシック" w:eastAsia="ＭＳ ゴシック" w:hAnsi="ＭＳ ゴシック" w:cs="ＭＳ Ｐゴシック" w:hint="eastAsia"/>
          <w:kern w:val="0"/>
          <w:szCs w:val="22"/>
        </w:rPr>
        <w:t>：</w:t>
      </w:r>
      <w:r w:rsidRPr="00C25C2C">
        <w:rPr>
          <w:rFonts w:ascii="ＭＳ ゴシック" w:eastAsia="ＭＳ ゴシック" w:hAnsi="ＭＳ ゴシック" w:cs="ＭＳ Ｐゴシック" w:hint="eastAsia"/>
          <w:kern w:val="0"/>
          <w:szCs w:val="22"/>
        </w:rPr>
        <w:t>必修）</w:t>
      </w:r>
      <w:r>
        <w:rPr>
          <w:rFonts w:ascii="ＭＳ ゴシック" w:eastAsia="ＭＳ ゴシック" w:hAnsi="ＭＳ ゴシック" w:cs="ＭＳ Ｐゴシック" w:hint="eastAsia"/>
          <w:kern w:val="0"/>
          <w:szCs w:val="22"/>
        </w:rPr>
        <w:t xml:space="preserve">【前期開講】　　　　</w:t>
      </w:r>
      <w:r w:rsidRPr="00C25C2C">
        <w:rPr>
          <w:rFonts w:ascii="ＭＳ ゴシック" w:eastAsia="ＭＳ ゴシック" w:hAnsi="ＭＳ ゴシック" w:cs="ＭＳ Ｐゴシック" w:hint="eastAsia"/>
          <w:kern w:val="0"/>
          <w:szCs w:val="22"/>
        </w:rPr>
        <w:t xml:space="preserve">　１単位</w:t>
      </w:r>
    </w:p>
    <w:p w14:paraId="18308054" w14:textId="5988623A" w:rsidR="00BC1A94" w:rsidRDefault="00EE4CC0" w:rsidP="00BC1A94">
      <w:pPr>
        <w:ind w:firstLineChars="100" w:firstLine="210"/>
        <w:jc w:val="left"/>
        <w:rPr>
          <w:rFonts w:ascii="ＭＳ ゴシック" w:eastAsia="ＭＳ ゴシック" w:hAnsi="ＭＳ ゴシック" w:cs="ＭＳ Ｐゴシック"/>
          <w:kern w:val="0"/>
          <w:szCs w:val="22"/>
        </w:rPr>
      </w:pPr>
      <w:sdt>
        <w:sdtPr>
          <w:rPr>
            <w:rFonts w:ascii="ＭＳ ゴシック" w:eastAsia="ＭＳ ゴシック" w:hAnsi="ＭＳ ゴシック" w:cs="ＭＳ Ｐゴシック" w:hint="eastAsia"/>
            <w:kern w:val="0"/>
            <w:shd w:val="clear" w:color="auto" w:fill="EAF1DD" w:themeFill="accent3" w:themeFillTint="33"/>
          </w:rPr>
          <w:id w:val="192237721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B75B43">
            <w:rPr>
              <w:rFonts w:ascii="ＭＳ ゴシック" w:eastAsia="ＭＳ ゴシック" w:hAnsi="ＭＳ ゴシック" w:cs="ＭＳ Ｐゴシック" w:hint="eastAsia"/>
              <w:kern w:val="0"/>
              <w:shd w:val="clear" w:color="auto" w:fill="EAF1DD" w:themeFill="accent3" w:themeFillTint="33"/>
            </w:rPr>
            <w:t>☐</w:t>
          </w:r>
        </w:sdtContent>
      </w:sdt>
      <w:r w:rsidR="00BC1A94">
        <w:rPr>
          <w:rFonts w:ascii="ＭＳ ゴシック" w:eastAsia="ＭＳ ゴシック" w:hAnsi="ＭＳ ゴシック" w:cs="ＭＳ Ｐゴシック" w:hint="eastAsia"/>
          <w:kern w:val="0"/>
        </w:rPr>
        <w:t xml:space="preserve">　</w:t>
      </w:r>
      <w:r w:rsidR="008215D4">
        <w:rPr>
          <w:rFonts w:ascii="ＭＳ ゴシック" w:eastAsia="ＭＳ ゴシック" w:hAnsi="ＭＳ ゴシック" w:cs="ＭＳ Ｐゴシック" w:hint="eastAsia"/>
          <w:kern w:val="0"/>
        </w:rPr>
        <w:t>（</w:t>
      </w:r>
      <w:r w:rsidR="00C7246C">
        <w:rPr>
          <w:rFonts w:ascii="ＭＳ ゴシック" w:eastAsia="ＭＳ ゴシック" w:hAnsi="ＭＳ ゴシック" w:cs="ＭＳ Ｐゴシック" w:hint="eastAsia"/>
          <w:kern w:val="0"/>
        </w:rPr>
        <w:t>２</w:t>
      </w:r>
      <w:r w:rsidR="008215D4">
        <w:rPr>
          <w:rFonts w:ascii="ＭＳ ゴシック" w:eastAsia="ＭＳ ゴシック" w:hAnsi="ＭＳ ゴシック" w:cs="ＭＳ Ｐゴシック" w:hint="eastAsia"/>
          <w:kern w:val="0"/>
        </w:rPr>
        <w:t>）</w:t>
      </w:r>
      <w:r w:rsidR="00B75B43">
        <w:rPr>
          <w:rFonts w:ascii="ＭＳ ゴシック" w:eastAsia="ＭＳ ゴシック" w:hAnsi="ＭＳ ゴシック" w:cs="ＭＳ Ｐゴシック" w:hint="eastAsia"/>
          <w:kern w:val="0"/>
          <w:szCs w:val="22"/>
        </w:rPr>
        <w:t>がん治療各</w:t>
      </w:r>
      <w:r w:rsidR="00BC1A94">
        <w:rPr>
          <w:rFonts w:ascii="ＭＳ ゴシック" w:eastAsia="ＭＳ ゴシック" w:hAnsi="ＭＳ ゴシック" w:cs="ＭＳ Ｐゴシック" w:hint="eastAsia"/>
          <w:kern w:val="0"/>
          <w:szCs w:val="22"/>
        </w:rPr>
        <w:t>論</w:t>
      </w:r>
      <w:r w:rsidR="00BC1A94" w:rsidRPr="00C25C2C">
        <w:rPr>
          <w:rFonts w:ascii="ＭＳ ゴシック" w:eastAsia="ＭＳ ゴシック" w:hAnsi="ＭＳ ゴシック" w:cs="ＭＳ Ｐゴシック" w:hint="eastAsia"/>
          <w:kern w:val="0"/>
          <w:szCs w:val="22"/>
        </w:rPr>
        <w:t>（</w:t>
      </w:r>
      <w:r w:rsidR="00BC1A94" w:rsidRPr="006861FB">
        <w:rPr>
          <w:rFonts w:ascii="ＭＳ ゴシック" w:eastAsia="ＭＳ ゴシック" w:hAnsi="ＭＳ ゴシック" w:cs="ＭＳ Ｐゴシック" w:hint="eastAsia"/>
          <w:color w:val="0070C0"/>
          <w:kern w:val="0"/>
          <w:szCs w:val="22"/>
        </w:rPr>
        <w:t>個別</w:t>
      </w:r>
      <w:r w:rsidR="00BC1A94">
        <w:rPr>
          <w:rFonts w:ascii="ＭＳ ゴシック" w:eastAsia="ＭＳ ゴシック" w:hAnsi="ＭＳ ゴシック" w:cs="ＭＳ Ｐゴシック" w:hint="eastAsia"/>
          <w:kern w:val="0"/>
          <w:szCs w:val="22"/>
        </w:rPr>
        <w:t>・</w:t>
      </w:r>
      <w:r w:rsidR="00BC1A94" w:rsidRPr="006861FB">
        <w:rPr>
          <w:rFonts w:ascii="ＭＳ ゴシック" w:eastAsia="ＭＳ ゴシック" w:hAnsi="ＭＳ ゴシック" w:cs="ＭＳ Ｐゴシック" w:hint="eastAsia"/>
          <w:color w:val="00B050"/>
          <w:kern w:val="0"/>
          <w:szCs w:val="22"/>
        </w:rPr>
        <w:t>放射</w:t>
      </w:r>
      <w:r w:rsidR="00BC1A94">
        <w:rPr>
          <w:rFonts w:ascii="ＭＳ ゴシック" w:eastAsia="ＭＳ ゴシック" w:hAnsi="ＭＳ ゴシック" w:cs="ＭＳ Ｐゴシック" w:hint="eastAsia"/>
          <w:kern w:val="0"/>
          <w:szCs w:val="22"/>
        </w:rPr>
        <w:t>：</w:t>
      </w:r>
      <w:r w:rsidR="00BC1A94" w:rsidRPr="00C25C2C">
        <w:rPr>
          <w:rFonts w:ascii="ＭＳ ゴシック" w:eastAsia="ＭＳ ゴシック" w:hAnsi="ＭＳ ゴシック" w:cs="ＭＳ Ｐゴシック" w:hint="eastAsia"/>
          <w:kern w:val="0"/>
          <w:szCs w:val="22"/>
        </w:rPr>
        <w:t>必修）</w:t>
      </w:r>
      <w:r w:rsidR="00BC1A94">
        <w:rPr>
          <w:rFonts w:ascii="ＭＳ ゴシック" w:eastAsia="ＭＳ ゴシック" w:hAnsi="ＭＳ ゴシック" w:cs="ＭＳ Ｐゴシック" w:hint="eastAsia"/>
          <w:kern w:val="0"/>
          <w:szCs w:val="22"/>
        </w:rPr>
        <w:t xml:space="preserve">　　</w:t>
      </w:r>
      <w:r w:rsidR="00BC1A94" w:rsidRPr="00C25C2C">
        <w:rPr>
          <w:rFonts w:ascii="ＭＳ ゴシック" w:eastAsia="ＭＳ ゴシック" w:hAnsi="ＭＳ ゴシック" w:cs="ＭＳ Ｐゴシック" w:hint="eastAsia"/>
          <w:kern w:val="0"/>
          <w:szCs w:val="22"/>
        </w:rPr>
        <w:t xml:space="preserve">　</w:t>
      </w:r>
      <w:r w:rsidR="00B75B43">
        <w:rPr>
          <w:rFonts w:ascii="ＭＳ ゴシック" w:eastAsia="ＭＳ ゴシック" w:hAnsi="ＭＳ ゴシック" w:cs="ＭＳ Ｐゴシック" w:hint="eastAsia"/>
          <w:kern w:val="0"/>
          <w:szCs w:val="22"/>
        </w:rPr>
        <w:t xml:space="preserve">　　　　　　　</w:t>
      </w:r>
      <w:r w:rsidR="00503097">
        <w:rPr>
          <w:rFonts w:ascii="ＭＳ ゴシック" w:eastAsia="ＭＳ ゴシック" w:hAnsi="ＭＳ ゴシック" w:cs="ＭＳ Ｐゴシック" w:hint="eastAsia"/>
          <w:kern w:val="0"/>
          <w:szCs w:val="22"/>
        </w:rPr>
        <w:t xml:space="preserve">　　　</w:t>
      </w:r>
      <w:r w:rsidR="00BC1A94" w:rsidRPr="00C25C2C">
        <w:rPr>
          <w:rFonts w:ascii="ＭＳ ゴシック" w:eastAsia="ＭＳ ゴシック" w:hAnsi="ＭＳ ゴシック" w:cs="ＭＳ Ｐゴシック" w:hint="eastAsia"/>
          <w:kern w:val="0"/>
          <w:szCs w:val="22"/>
        </w:rPr>
        <w:t xml:space="preserve">　１単位</w:t>
      </w:r>
    </w:p>
    <w:p w14:paraId="07318E92" w14:textId="208D4A81" w:rsidR="00B75B43" w:rsidRDefault="00EE4CC0" w:rsidP="00B75B43">
      <w:pPr>
        <w:ind w:firstLineChars="100" w:firstLine="210"/>
        <w:jc w:val="left"/>
        <w:rPr>
          <w:rFonts w:ascii="ＭＳ ゴシック" w:eastAsia="ＭＳ ゴシック" w:hAnsi="ＭＳ ゴシック" w:cs="ＭＳ Ｐゴシック"/>
          <w:kern w:val="0"/>
          <w:szCs w:val="22"/>
        </w:rPr>
      </w:pPr>
      <w:sdt>
        <w:sdtPr>
          <w:rPr>
            <w:rFonts w:ascii="ＭＳ ゴシック" w:eastAsia="ＭＳ ゴシック" w:hAnsi="ＭＳ ゴシック" w:cs="ＭＳ Ｐゴシック" w:hint="eastAsia"/>
            <w:kern w:val="0"/>
            <w:shd w:val="clear" w:color="auto" w:fill="EAF1DD" w:themeFill="accent3" w:themeFillTint="33"/>
          </w:rPr>
          <w:id w:val="30544020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cs="ＭＳ Ｐゴシック" w:hint="eastAsia"/>
              <w:kern w:val="0"/>
              <w:shd w:val="clear" w:color="auto" w:fill="EAF1DD" w:themeFill="accent3" w:themeFillTint="33"/>
            </w:rPr>
            <w:t>☐</w:t>
          </w:r>
        </w:sdtContent>
      </w:sdt>
      <w:r w:rsidR="00B75B43">
        <w:rPr>
          <w:rFonts w:ascii="ＭＳ ゴシック" w:eastAsia="ＭＳ ゴシック" w:hAnsi="ＭＳ ゴシック" w:cs="ＭＳ Ｐゴシック" w:hint="eastAsia"/>
          <w:kern w:val="0"/>
        </w:rPr>
        <w:t xml:space="preserve">　</w:t>
      </w:r>
      <w:r w:rsidR="008215D4">
        <w:rPr>
          <w:rFonts w:ascii="ＭＳ ゴシック" w:eastAsia="ＭＳ ゴシック" w:hAnsi="ＭＳ ゴシック" w:cs="ＭＳ Ｐゴシック" w:hint="eastAsia"/>
          <w:kern w:val="0"/>
        </w:rPr>
        <w:t>（</w:t>
      </w:r>
      <w:r w:rsidR="00C7246C">
        <w:rPr>
          <w:rFonts w:ascii="ＭＳ ゴシック" w:eastAsia="ＭＳ ゴシック" w:hAnsi="ＭＳ ゴシック" w:cs="ＭＳ Ｐゴシック" w:hint="eastAsia"/>
          <w:kern w:val="0"/>
        </w:rPr>
        <w:t>３</w:t>
      </w:r>
      <w:r w:rsidR="008215D4">
        <w:rPr>
          <w:rFonts w:ascii="ＭＳ ゴシック" w:eastAsia="ＭＳ ゴシック" w:hAnsi="ＭＳ ゴシック" w:cs="ＭＳ Ｐゴシック" w:hint="eastAsia"/>
          <w:kern w:val="0"/>
        </w:rPr>
        <w:t>）</w:t>
      </w:r>
      <w:r w:rsidR="00B75B43">
        <w:rPr>
          <w:rFonts w:ascii="ＭＳ ゴシック" w:eastAsia="ＭＳ ゴシック" w:hAnsi="ＭＳ ゴシック" w:cs="ＭＳ Ｐゴシック" w:hint="eastAsia"/>
          <w:kern w:val="0"/>
          <w:szCs w:val="22"/>
        </w:rPr>
        <w:t>個別化医療</w:t>
      </w:r>
      <w:r w:rsidR="00B75B43" w:rsidRPr="00C25C2C">
        <w:rPr>
          <w:rFonts w:ascii="ＭＳ ゴシック" w:eastAsia="ＭＳ ゴシック" w:hAnsi="ＭＳ ゴシック" w:cs="ＭＳ Ｐゴシック" w:hint="eastAsia"/>
          <w:kern w:val="0"/>
          <w:szCs w:val="22"/>
        </w:rPr>
        <w:t>（</w:t>
      </w:r>
      <w:r w:rsidR="00B75B43" w:rsidRPr="006861FB">
        <w:rPr>
          <w:rFonts w:ascii="ＭＳ ゴシック" w:eastAsia="ＭＳ ゴシック" w:hAnsi="ＭＳ ゴシック" w:cs="ＭＳ Ｐゴシック" w:hint="eastAsia"/>
          <w:color w:val="0070C0"/>
          <w:kern w:val="0"/>
          <w:szCs w:val="22"/>
        </w:rPr>
        <w:t>個別</w:t>
      </w:r>
      <w:r w:rsidR="00B75B43">
        <w:rPr>
          <w:rFonts w:ascii="ＭＳ ゴシック" w:eastAsia="ＭＳ ゴシック" w:hAnsi="ＭＳ ゴシック" w:cs="ＭＳ Ｐゴシック" w:hint="eastAsia"/>
          <w:kern w:val="0"/>
          <w:szCs w:val="22"/>
        </w:rPr>
        <w:t>：</w:t>
      </w:r>
      <w:r w:rsidR="00B75B43" w:rsidRPr="00C25C2C">
        <w:rPr>
          <w:rFonts w:ascii="ＭＳ ゴシック" w:eastAsia="ＭＳ ゴシック" w:hAnsi="ＭＳ ゴシック" w:cs="ＭＳ Ｐゴシック" w:hint="eastAsia"/>
          <w:kern w:val="0"/>
          <w:szCs w:val="22"/>
        </w:rPr>
        <w:t>必修）</w:t>
      </w:r>
      <w:r w:rsidR="00B75B43">
        <w:rPr>
          <w:rFonts w:ascii="ＭＳ ゴシック" w:eastAsia="ＭＳ ゴシック" w:hAnsi="ＭＳ ゴシック" w:cs="ＭＳ Ｐゴシック" w:hint="eastAsia"/>
          <w:kern w:val="0"/>
          <w:szCs w:val="22"/>
        </w:rPr>
        <w:t xml:space="preserve">　　</w:t>
      </w:r>
      <w:r w:rsidR="00B75B43" w:rsidRPr="00C25C2C">
        <w:rPr>
          <w:rFonts w:ascii="ＭＳ ゴシック" w:eastAsia="ＭＳ ゴシック" w:hAnsi="ＭＳ ゴシック" w:cs="ＭＳ Ｐゴシック" w:hint="eastAsia"/>
          <w:kern w:val="0"/>
          <w:szCs w:val="22"/>
        </w:rPr>
        <w:t xml:space="preserve">　　　</w:t>
      </w:r>
      <w:r w:rsidR="00B75B43">
        <w:rPr>
          <w:rFonts w:ascii="ＭＳ ゴシック" w:eastAsia="ＭＳ ゴシック" w:hAnsi="ＭＳ ゴシック" w:cs="ＭＳ Ｐゴシック" w:hint="eastAsia"/>
          <w:kern w:val="0"/>
          <w:szCs w:val="22"/>
        </w:rPr>
        <w:t xml:space="preserve">　　　　　　　　　</w:t>
      </w:r>
      <w:r w:rsidR="00503097">
        <w:rPr>
          <w:rFonts w:ascii="ＭＳ ゴシック" w:eastAsia="ＭＳ ゴシック" w:hAnsi="ＭＳ ゴシック" w:cs="ＭＳ Ｐゴシック" w:hint="eastAsia"/>
          <w:kern w:val="0"/>
          <w:szCs w:val="22"/>
        </w:rPr>
        <w:t xml:space="preserve">　　　</w:t>
      </w:r>
      <w:r w:rsidR="00B75B43" w:rsidRPr="00C25C2C">
        <w:rPr>
          <w:rFonts w:ascii="ＭＳ ゴシック" w:eastAsia="ＭＳ ゴシック" w:hAnsi="ＭＳ ゴシック" w:cs="ＭＳ Ｐゴシック" w:hint="eastAsia"/>
          <w:kern w:val="0"/>
          <w:szCs w:val="22"/>
        </w:rPr>
        <w:t xml:space="preserve">　１単位</w:t>
      </w:r>
    </w:p>
    <w:p w14:paraId="3D934665" w14:textId="72B46E46" w:rsidR="00C7246C" w:rsidRPr="007B3E45" w:rsidRDefault="00EE4CC0" w:rsidP="00EE4CC0">
      <w:pPr>
        <w:ind w:firstLineChars="50" w:firstLine="105"/>
        <w:jc w:val="left"/>
        <w:rPr>
          <w:rFonts w:ascii="ＭＳ ゴシック" w:eastAsia="ＭＳ ゴシック" w:hAnsi="ＭＳ ゴシック" w:cs="ＭＳ Ｐゴシック"/>
          <w:kern w:val="0"/>
          <w:szCs w:val="22"/>
        </w:rPr>
      </w:pPr>
      <w:r>
        <w:rPr>
          <w:rFonts w:ascii="ＭＳ ゴシック" w:eastAsia="ＭＳ ゴシック" w:hAnsi="ＭＳ ゴシック" w:cs="ＭＳ Ｐゴシック"/>
          <w:kern w:val="0"/>
        </w:rPr>
        <w:t xml:space="preserve"> </w:t>
      </w:r>
      <w:sdt>
        <w:sdtPr>
          <w:rPr>
            <w:rFonts w:ascii="ＭＳ ゴシック" w:eastAsia="ＭＳ ゴシック" w:hAnsi="ＭＳ ゴシック" w:cs="ＭＳ Ｐゴシック" w:hint="eastAsia"/>
            <w:kern w:val="0"/>
            <w:shd w:val="clear" w:color="auto" w:fill="EAF1DD" w:themeFill="accent3" w:themeFillTint="33"/>
          </w:rPr>
          <w:id w:val="-1223210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ＭＳ Ｐゴシック" w:hint="eastAsia"/>
              <w:kern w:val="0"/>
              <w:shd w:val="clear" w:color="auto" w:fill="EAF1DD" w:themeFill="accent3" w:themeFillTint="33"/>
            </w:rPr>
            <w:t>☐</w:t>
          </w:r>
        </w:sdtContent>
      </w:sdt>
      <w:r>
        <w:rPr>
          <w:rFonts w:ascii="ＭＳ ゴシック" w:eastAsia="ＭＳ ゴシック" w:hAnsi="ＭＳ ゴシック" w:cs="ＭＳ Ｐゴシック" w:hint="eastAsia"/>
          <w:kern w:val="0"/>
        </w:rPr>
        <w:t xml:space="preserve">　（</w:t>
      </w:r>
      <w:r w:rsidR="00C7246C" w:rsidRPr="007B3E45">
        <w:rPr>
          <w:rFonts w:ascii="ＭＳ ゴシック" w:eastAsia="ＭＳ ゴシック" w:hAnsi="ＭＳ ゴシック" w:cs="ＭＳ Ｐゴシック" w:hint="eastAsia"/>
          <w:kern w:val="0"/>
        </w:rPr>
        <w:t>４</w:t>
      </w:r>
      <w:r w:rsidR="008215D4" w:rsidRPr="007B3E45">
        <w:rPr>
          <w:rFonts w:ascii="ＭＳ ゴシック" w:eastAsia="ＭＳ ゴシック" w:hAnsi="ＭＳ ゴシック" w:cs="ＭＳ Ｐゴシック" w:hint="eastAsia"/>
          <w:kern w:val="0"/>
        </w:rPr>
        <w:t>）</w:t>
      </w:r>
      <w:r w:rsidR="00B75B43" w:rsidRPr="007B3E45">
        <w:rPr>
          <w:rFonts w:ascii="ＭＳ ゴシック" w:eastAsia="ＭＳ ゴシック" w:hAnsi="ＭＳ ゴシック" w:cs="ＭＳ Ｐゴシック" w:hint="eastAsia"/>
          <w:kern w:val="0"/>
          <w:szCs w:val="22"/>
        </w:rPr>
        <w:t>放射線治療（</w:t>
      </w:r>
      <w:r w:rsidR="00B75B43" w:rsidRPr="007B3E45">
        <w:rPr>
          <w:rFonts w:ascii="ＭＳ ゴシック" w:eastAsia="ＭＳ ゴシック" w:hAnsi="ＭＳ ゴシック" w:cs="ＭＳ Ｐゴシック" w:hint="eastAsia"/>
          <w:color w:val="00B050"/>
          <w:kern w:val="0"/>
          <w:szCs w:val="22"/>
        </w:rPr>
        <w:t>放射</w:t>
      </w:r>
      <w:r w:rsidR="00B75B43" w:rsidRPr="007B3E45">
        <w:rPr>
          <w:rFonts w:ascii="ＭＳ ゴシック" w:eastAsia="ＭＳ ゴシック" w:hAnsi="ＭＳ ゴシック" w:cs="ＭＳ Ｐゴシック" w:hint="eastAsia"/>
          <w:kern w:val="0"/>
          <w:szCs w:val="22"/>
        </w:rPr>
        <w:t>：必修）</w:t>
      </w:r>
      <w:r w:rsidR="00C7246C" w:rsidRPr="007B3E45">
        <w:rPr>
          <w:rFonts w:ascii="ＭＳ ゴシック" w:eastAsia="ＭＳ ゴシック" w:hAnsi="ＭＳ ゴシック" w:cs="ＭＳ Ｐゴシック" w:hint="eastAsia"/>
          <w:kern w:val="0"/>
          <w:szCs w:val="22"/>
        </w:rPr>
        <w:t xml:space="preserve">　　　　　　　　　　　　　　　　　　１単位</w:t>
      </w:r>
    </w:p>
    <w:p w14:paraId="3E34EEA8" w14:textId="1FD11D02" w:rsidR="00B75B43" w:rsidRPr="00C7246C" w:rsidRDefault="00EE4CC0" w:rsidP="00C27F09">
      <w:pPr>
        <w:ind w:firstLineChars="100" w:firstLine="210"/>
        <w:jc w:val="left"/>
        <w:rPr>
          <w:rFonts w:ascii="ＭＳ ゴシック" w:eastAsia="ＭＳ ゴシック" w:hAnsi="ＭＳ ゴシック" w:cs="ＭＳ Ｐゴシック"/>
          <w:strike/>
          <w:kern w:val="0"/>
          <w:szCs w:val="22"/>
        </w:rPr>
      </w:pPr>
      <w:sdt>
        <w:sdtPr>
          <w:rPr>
            <w:rFonts w:ascii="ＭＳ ゴシック" w:eastAsia="ＭＳ ゴシック" w:hAnsi="ＭＳ ゴシック" w:cs="ＭＳ Ｐゴシック" w:hint="eastAsia"/>
            <w:kern w:val="0"/>
            <w:shd w:val="clear" w:color="auto" w:fill="EAF1DD" w:themeFill="accent3" w:themeFillTint="33"/>
          </w:rPr>
          <w:id w:val="-123368784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C27F09">
            <w:rPr>
              <w:rFonts w:ascii="ＭＳ ゴシック" w:eastAsia="ＭＳ ゴシック" w:hAnsi="ＭＳ ゴシック" w:cs="ＭＳ Ｐゴシック" w:hint="eastAsia"/>
              <w:kern w:val="0"/>
              <w:shd w:val="clear" w:color="auto" w:fill="EAF1DD" w:themeFill="accent3" w:themeFillTint="33"/>
            </w:rPr>
            <w:t>☐</w:t>
          </w:r>
        </w:sdtContent>
      </w:sdt>
      <w:r w:rsidR="00B75B43" w:rsidRPr="00137569">
        <w:rPr>
          <w:rFonts w:ascii="ＭＳ ゴシック" w:eastAsia="ＭＳ ゴシック" w:hAnsi="ＭＳ ゴシック" w:cs="ＭＳ Ｐゴシック" w:hint="eastAsia"/>
          <w:kern w:val="0"/>
        </w:rPr>
        <w:t xml:space="preserve">　</w:t>
      </w:r>
      <w:r w:rsidR="008215D4" w:rsidRPr="00C27F09">
        <w:rPr>
          <w:rFonts w:ascii="ＭＳ ゴシック" w:eastAsia="ＭＳ ゴシック" w:hAnsi="ＭＳ ゴシック" w:cs="ＭＳ Ｐゴシック" w:hint="eastAsia"/>
          <w:kern w:val="0"/>
        </w:rPr>
        <w:t>（</w:t>
      </w:r>
      <w:r w:rsidR="00C7246C" w:rsidRPr="00C27F09">
        <w:rPr>
          <w:rFonts w:ascii="ＭＳ ゴシック" w:eastAsia="ＭＳ ゴシック" w:hAnsi="ＭＳ ゴシック" w:cs="ＭＳ Ｐゴシック" w:hint="eastAsia"/>
          <w:kern w:val="0"/>
        </w:rPr>
        <w:t>５</w:t>
      </w:r>
      <w:r w:rsidR="008215D4" w:rsidRPr="00C27F09">
        <w:rPr>
          <w:rFonts w:ascii="ＭＳ ゴシック" w:eastAsia="ＭＳ ゴシック" w:hAnsi="ＭＳ ゴシック" w:cs="ＭＳ Ｐゴシック" w:hint="eastAsia"/>
          <w:kern w:val="0"/>
        </w:rPr>
        <w:t>）</w:t>
      </w:r>
      <w:r w:rsidR="00B75B43" w:rsidRPr="00C27F09">
        <w:rPr>
          <w:rFonts w:ascii="ＭＳ ゴシック" w:eastAsia="ＭＳ ゴシック" w:hAnsi="ＭＳ ゴシック" w:cs="ＭＳ Ｐゴシック" w:hint="eastAsia"/>
          <w:kern w:val="0"/>
          <w:szCs w:val="22"/>
        </w:rPr>
        <w:t>がん予防（</w:t>
      </w:r>
      <w:r w:rsidR="00B75B43" w:rsidRPr="00C27F09">
        <w:rPr>
          <w:rFonts w:ascii="ＭＳ ゴシック" w:eastAsia="ＭＳ ゴシック" w:hAnsi="ＭＳ ゴシック" w:cs="ＭＳ Ｐゴシック" w:hint="eastAsia"/>
          <w:color w:val="E36C0A" w:themeColor="accent6" w:themeShade="BF"/>
          <w:kern w:val="0"/>
          <w:szCs w:val="22"/>
        </w:rPr>
        <w:t>小児</w:t>
      </w:r>
      <w:r w:rsidR="00B75B43" w:rsidRPr="00C27F09">
        <w:rPr>
          <w:rFonts w:ascii="ＭＳ ゴシック" w:eastAsia="ＭＳ ゴシック" w:hAnsi="ＭＳ ゴシック" w:cs="ＭＳ Ｐゴシック" w:hint="eastAsia"/>
          <w:kern w:val="0"/>
          <w:szCs w:val="22"/>
        </w:rPr>
        <w:t>：必修）　　　　　　　　　　　　　　　　　　　１単位</w:t>
      </w:r>
    </w:p>
    <w:p w14:paraId="3DF4771A" w14:textId="362393DB" w:rsidR="00B75B43" w:rsidRPr="00C27F09" w:rsidRDefault="008215D4" w:rsidP="00C27F09">
      <w:pPr>
        <w:ind w:firstLineChars="300" w:firstLine="630"/>
        <w:jc w:val="left"/>
        <w:rPr>
          <w:rFonts w:ascii="ＭＳ ゴシック" w:eastAsia="ＭＳ ゴシック" w:hAnsi="ＭＳ ゴシック" w:cs="ＭＳ Ｐゴシック"/>
          <w:strike/>
          <w:kern w:val="0"/>
          <w:szCs w:val="22"/>
        </w:rPr>
      </w:pPr>
      <w:r w:rsidRPr="00C27F09">
        <w:rPr>
          <w:rFonts w:ascii="ＭＳ ゴシック" w:eastAsia="ＭＳ ゴシック" w:hAnsi="ＭＳ ゴシック" w:cs="ＭＳ Ｐゴシック" w:hint="eastAsia"/>
          <w:strike/>
          <w:kern w:val="0"/>
        </w:rPr>
        <w:t>（</w:t>
      </w:r>
      <w:r w:rsidR="00C7246C" w:rsidRPr="00C27F09">
        <w:rPr>
          <w:rFonts w:ascii="ＭＳ ゴシック" w:eastAsia="ＭＳ ゴシック" w:hAnsi="ＭＳ ゴシック" w:cs="ＭＳ Ｐゴシック" w:hint="eastAsia"/>
          <w:strike/>
          <w:kern w:val="0"/>
        </w:rPr>
        <w:t>６</w:t>
      </w:r>
      <w:r w:rsidRPr="00C27F09">
        <w:rPr>
          <w:rFonts w:ascii="ＭＳ ゴシック" w:eastAsia="ＭＳ ゴシック" w:hAnsi="ＭＳ ゴシック" w:cs="ＭＳ Ｐゴシック" w:hint="eastAsia"/>
          <w:strike/>
          <w:kern w:val="0"/>
        </w:rPr>
        <w:t>）</w:t>
      </w:r>
      <w:r w:rsidR="00B75B43" w:rsidRPr="00C27F09">
        <w:rPr>
          <w:rFonts w:ascii="ＭＳ ゴシック" w:eastAsia="ＭＳ ゴシック" w:hAnsi="ＭＳ ゴシック" w:cs="ＭＳ Ｐゴシック" w:hint="eastAsia"/>
          <w:strike/>
          <w:kern w:val="0"/>
          <w:szCs w:val="22"/>
        </w:rPr>
        <w:t>がん病理診断（病理：必修）　　　　　　　　　　　　　　　　　１単位</w:t>
      </w:r>
    </w:p>
    <w:p w14:paraId="39216494" w14:textId="2AA3BA06" w:rsidR="00C27F09" w:rsidRPr="00C7246C" w:rsidRDefault="00C27F09" w:rsidP="00C27F09">
      <w:pPr>
        <w:ind w:firstLineChars="600" w:firstLine="1200"/>
        <w:jc w:val="left"/>
        <w:rPr>
          <w:rFonts w:ascii="ＭＳ ゴシック" w:eastAsia="ＭＳ ゴシック" w:hAnsi="ＭＳ ゴシック" w:cs="ＭＳ Ｐゴシック"/>
          <w:kern w:val="0"/>
          <w:sz w:val="20"/>
          <w:szCs w:val="20"/>
        </w:rPr>
      </w:pPr>
      <w:r w:rsidRPr="00C7246C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</w:rPr>
        <w:t>【令和</w:t>
      </w:r>
      <w:r w:rsidR="002F14B4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</w:rPr>
        <w:t>８</w:t>
      </w:r>
      <w:r w:rsidRPr="00C7246C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</w:rPr>
        <w:t>年度は該当コース生がいないため開講しない】</w:t>
      </w:r>
    </w:p>
    <w:p w14:paraId="17B7E4E5" w14:textId="77777777" w:rsidR="00BC1A94" w:rsidRDefault="00BC1A94" w:rsidP="00BC1A94">
      <w:pPr>
        <w:spacing w:line="260" w:lineRule="exact"/>
        <w:jc w:val="left"/>
        <w:rPr>
          <w:rFonts w:ascii="ＭＳ ゴシック" w:eastAsiaTheme="minorEastAsia" w:hAnsi="ＭＳ ゴシック" w:cs="ＭＳ Ｐゴシック"/>
          <w:kern w:val="0"/>
          <w:szCs w:val="22"/>
        </w:rPr>
      </w:pPr>
    </w:p>
    <w:p w14:paraId="5F6A441B" w14:textId="77777777" w:rsidR="000B67E4" w:rsidRDefault="000B67E4" w:rsidP="00BC1A94">
      <w:pPr>
        <w:spacing w:line="260" w:lineRule="exact"/>
        <w:jc w:val="left"/>
        <w:rPr>
          <w:rFonts w:ascii="ＭＳ ゴシック" w:eastAsiaTheme="minorEastAsia" w:hAnsi="ＭＳ ゴシック" w:cs="ＭＳ Ｐゴシック"/>
          <w:kern w:val="0"/>
          <w:szCs w:val="22"/>
        </w:rPr>
      </w:pPr>
    </w:p>
    <w:p w14:paraId="04D4D885" w14:textId="3E336EF5" w:rsidR="00BC1A94" w:rsidRDefault="00BC1A94" w:rsidP="00BC1A94">
      <w:pPr>
        <w:spacing w:line="260" w:lineRule="exact"/>
        <w:jc w:val="left"/>
        <w:rPr>
          <w:rFonts w:ascii="ＭＳ ゴシック" w:eastAsia="ＭＳ ゴシック" w:hAnsi="ＭＳ ゴシック" w:cs="ＭＳ Ｐゴシック"/>
          <w:kern w:val="0"/>
          <w:szCs w:val="22"/>
        </w:rPr>
      </w:pPr>
      <w:r w:rsidRPr="00663446">
        <w:rPr>
          <w:rFonts w:ascii="ＭＳ ゴシック" w:eastAsia="ＭＳ ゴシック" w:hAnsi="ＭＳ ゴシック" w:cs="ＭＳ Ｐゴシック" w:hint="eastAsia"/>
          <w:kern w:val="0"/>
          <w:szCs w:val="22"/>
        </w:rPr>
        <w:t>【</w:t>
      </w:r>
      <w:r w:rsidR="000B67E4">
        <w:rPr>
          <w:rFonts w:ascii="ＭＳ ゴシック" w:eastAsia="ＭＳ ゴシック" w:hAnsi="ＭＳ ゴシック" w:cs="ＭＳ Ｐゴシック" w:hint="eastAsia"/>
          <w:kern w:val="0"/>
          <w:szCs w:val="22"/>
        </w:rPr>
        <w:t>2</w:t>
      </w:r>
      <w:r w:rsidRPr="00663446">
        <w:rPr>
          <w:rFonts w:ascii="ＭＳ ゴシック" w:eastAsia="ＭＳ ゴシック" w:hAnsi="ＭＳ ゴシック" w:cs="ＭＳ Ｐゴシック" w:hint="eastAsia"/>
          <w:kern w:val="0"/>
          <w:szCs w:val="22"/>
        </w:rPr>
        <w:t>】</w:t>
      </w:r>
      <w:r w:rsidR="00B75B43">
        <w:rPr>
          <w:rFonts w:ascii="ＭＳ ゴシック" w:eastAsia="ＭＳ ゴシック" w:hAnsi="ＭＳ ゴシック" w:cs="ＭＳ Ｐゴシック" w:hint="eastAsia"/>
          <w:kern w:val="0"/>
          <w:szCs w:val="22"/>
        </w:rPr>
        <w:t>臨床腫瘍学実習（後期</w:t>
      </w:r>
      <w:r>
        <w:rPr>
          <w:rFonts w:ascii="ＭＳ ゴシック" w:eastAsia="ＭＳ ゴシック" w:hAnsi="ＭＳ ゴシック" w:cs="ＭＳ Ｐゴシック" w:hint="eastAsia"/>
          <w:kern w:val="0"/>
          <w:szCs w:val="22"/>
        </w:rPr>
        <w:t>分）１２単位</w:t>
      </w:r>
    </w:p>
    <w:p w14:paraId="74832A0C" w14:textId="5A45B078" w:rsidR="00BC1A94" w:rsidRPr="00011AE0" w:rsidRDefault="00BC1A94" w:rsidP="00BC1A94">
      <w:pPr>
        <w:ind w:rightChars="-223" w:right="-468" w:firstLineChars="300" w:firstLine="540"/>
        <w:rPr>
          <w:rFonts w:asciiTheme="majorEastAsia" w:eastAsiaTheme="majorEastAsia" w:hAnsiTheme="majorEastAsia"/>
          <w:sz w:val="18"/>
          <w:szCs w:val="18"/>
        </w:rPr>
      </w:pPr>
      <w:r w:rsidRPr="00011AE0">
        <w:rPr>
          <w:rFonts w:asciiTheme="majorEastAsia" w:eastAsiaTheme="majorEastAsia" w:hAnsiTheme="majorEastAsia" w:cs="ＭＳ Ｐゴシック" w:hint="eastAsia"/>
          <w:noProof/>
          <w:kern w:val="0"/>
          <w:sz w:val="18"/>
          <w:szCs w:val="18"/>
        </w:rPr>
        <w:drawing>
          <wp:anchor distT="0" distB="0" distL="114300" distR="114300" simplePos="0" relativeHeight="251672576" behindDoc="0" locked="0" layoutInCell="1" allowOverlap="1" wp14:anchorId="323A0364" wp14:editId="76A0F0D6">
            <wp:simplePos x="0" y="0"/>
            <wp:positionH relativeFrom="column">
              <wp:posOffset>4970145</wp:posOffset>
            </wp:positionH>
            <wp:positionV relativeFrom="paragraph">
              <wp:posOffset>22225</wp:posOffset>
            </wp:positionV>
            <wp:extent cx="167556" cy="138023"/>
            <wp:effectExtent l="0" t="0" r="4445" b="0"/>
            <wp:wrapNone/>
            <wp:docPr id="1" name="図 1" descr="レ点、チェックマーク 素材アイコン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レ点、チェックマーク 素材アイコン画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56" cy="138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5B43">
        <w:rPr>
          <w:rFonts w:asciiTheme="majorEastAsia" w:eastAsiaTheme="majorEastAsia" w:hAnsiTheme="majorEastAsia" w:hint="eastAsia"/>
          <w:sz w:val="18"/>
          <w:szCs w:val="18"/>
        </w:rPr>
        <w:t>※指導教員と相談の上、１年後期</w:t>
      </w:r>
      <w:r w:rsidRPr="00011AE0">
        <w:rPr>
          <w:rFonts w:asciiTheme="majorEastAsia" w:eastAsiaTheme="majorEastAsia" w:hAnsiTheme="majorEastAsia" w:hint="eastAsia"/>
          <w:sz w:val="18"/>
          <w:szCs w:val="18"/>
        </w:rPr>
        <w:t>に臨床実習をすることが決定している場合のみ</w:t>
      </w:r>
      <w:r w:rsidRPr="00011AE0">
        <w:rPr>
          <w:rFonts w:asciiTheme="majorEastAsia" w:eastAsiaTheme="majorEastAsia" w:hAnsiTheme="majorEastAsia" w:hint="eastAsia"/>
          <w:sz w:val="18"/>
          <w:szCs w:val="18"/>
          <w:shd w:val="clear" w:color="auto" w:fill="EAF1DD" w:themeFill="accent3" w:themeFillTint="33"/>
        </w:rPr>
        <w:t>チェック</w:t>
      </w:r>
      <w:r w:rsidRPr="00011AE0">
        <w:rPr>
          <w:rFonts w:asciiTheme="majorEastAsia" w:eastAsiaTheme="majorEastAsia" w:hAnsiTheme="majorEastAsia" w:cs="ＭＳ Ｐゴシック" w:hint="eastAsia"/>
          <w:kern w:val="0"/>
          <w:sz w:val="18"/>
          <w:szCs w:val="18"/>
        </w:rPr>
        <w:t xml:space="preserve">　　を付けること</w:t>
      </w:r>
    </w:p>
    <w:p w14:paraId="66F1165A" w14:textId="77777777" w:rsidR="00BC1A94" w:rsidRDefault="00EE4CC0" w:rsidP="00BC1A94">
      <w:pPr>
        <w:spacing w:line="260" w:lineRule="exact"/>
        <w:ind w:firstLineChars="100" w:firstLine="210"/>
        <w:jc w:val="left"/>
        <w:rPr>
          <w:rFonts w:ascii="ＭＳ ゴシック" w:eastAsia="ＭＳ ゴシック" w:hAnsi="ＭＳ ゴシック" w:cs="ＭＳ Ｐゴシック"/>
          <w:kern w:val="0"/>
          <w:szCs w:val="22"/>
        </w:rPr>
      </w:pPr>
      <w:sdt>
        <w:sdtPr>
          <w:rPr>
            <w:rFonts w:ascii="ＭＳ ゴシック" w:eastAsia="ＭＳ ゴシック" w:hAnsi="ＭＳ ゴシック" w:cs="ＭＳ Ｐゴシック" w:hint="eastAsia"/>
            <w:kern w:val="0"/>
            <w:shd w:val="clear" w:color="auto" w:fill="EAF1DD" w:themeFill="accent3" w:themeFillTint="33"/>
          </w:rPr>
          <w:id w:val="-55138377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BC1A94">
            <w:rPr>
              <w:rFonts w:ascii="ＭＳ ゴシック" w:eastAsia="ＭＳ ゴシック" w:hAnsi="ＭＳ ゴシック" w:cs="ＭＳ Ｐゴシック" w:hint="eastAsia"/>
              <w:kern w:val="0"/>
              <w:shd w:val="clear" w:color="auto" w:fill="EAF1DD" w:themeFill="accent3" w:themeFillTint="33"/>
            </w:rPr>
            <w:t>☐</w:t>
          </w:r>
        </w:sdtContent>
      </w:sdt>
      <w:r w:rsidR="00BC1A94">
        <w:rPr>
          <w:rFonts w:ascii="ＭＳ ゴシック" w:eastAsia="ＭＳ ゴシック" w:hAnsi="ＭＳ ゴシック" w:cs="ＭＳ Ｐゴシック" w:hint="eastAsia"/>
          <w:kern w:val="0"/>
        </w:rPr>
        <w:t xml:space="preserve">　</w:t>
      </w:r>
      <w:r w:rsidR="00BC1A94">
        <w:rPr>
          <w:rFonts w:ascii="ＭＳ ゴシック" w:eastAsia="ＭＳ ゴシック" w:hAnsi="ＭＳ ゴシック" w:cs="ＭＳ Ｐゴシック" w:hint="eastAsia"/>
          <w:kern w:val="0"/>
          <w:szCs w:val="22"/>
        </w:rPr>
        <w:t>臨床腫瘍学実習</w:t>
      </w:r>
    </w:p>
    <w:p w14:paraId="5417A54C" w14:textId="132DCBE3" w:rsidR="008A1197" w:rsidRDefault="008A1197">
      <w:pPr>
        <w:jc w:val="left"/>
        <w:rPr>
          <w:rFonts w:ascii="ＭＳ 明朝" w:hAnsi="ＭＳ 明朝"/>
        </w:rPr>
      </w:pPr>
    </w:p>
    <w:p w14:paraId="0AC39D06" w14:textId="77777777" w:rsidR="000B67E4" w:rsidRDefault="000B67E4">
      <w:pPr>
        <w:jc w:val="left"/>
        <w:rPr>
          <w:rFonts w:ascii="ＭＳ 明朝" w:hAnsi="ＭＳ 明朝"/>
        </w:rPr>
      </w:pPr>
    </w:p>
    <w:p w14:paraId="3E65DEDE" w14:textId="7F0507E7" w:rsidR="00BC1A94" w:rsidRPr="00663446" w:rsidRDefault="00BC1A94" w:rsidP="00BC1A94">
      <w:pPr>
        <w:jc w:val="left"/>
        <w:rPr>
          <w:rFonts w:ascii="ＭＳ ゴシック" w:eastAsia="ＭＳ ゴシック" w:hAnsi="ＭＳ ゴシック"/>
          <w:b/>
          <w:color w:val="FF0000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　　　　　　　　　　　　</w:t>
      </w:r>
      <w:r w:rsidRPr="00663446">
        <w:rPr>
          <w:rFonts w:ascii="ＭＳ ゴシック" w:eastAsia="ＭＳ ゴシック" w:hAnsi="ＭＳ ゴシック" w:hint="eastAsia"/>
          <w:b/>
          <w:color w:val="FF0000"/>
        </w:rPr>
        <w:t>提出締切：</w:t>
      </w:r>
      <w:r>
        <w:rPr>
          <w:rFonts w:ascii="ＭＳ ゴシック" w:eastAsia="ＭＳ ゴシック" w:hAnsi="ＭＳ ゴシック" w:hint="eastAsia"/>
          <w:b/>
          <w:color w:val="FF0000"/>
        </w:rPr>
        <w:t>９</w:t>
      </w:r>
      <w:r w:rsidRPr="00663446">
        <w:rPr>
          <w:rFonts w:ascii="ＭＳ ゴシック" w:eastAsia="ＭＳ ゴシック" w:hAnsi="ＭＳ ゴシック" w:hint="eastAsia"/>
          <w:b/>
          <w:color w:val="FF0000"/>
        </w:rPr>
        <w:t>月</w:t>
      </w:r>
      <w:r w:rsidR="006303E4">
        <w:rPr>
          <w:rFonts w:ascii="ＭＳ ゴシック" w:eastAsia="ＭＳ ゴシック" w:hAnsi="ＭＳ ゴシック" w:hint="eastAsia"/>
          <w:b/>
          <w:color w:val="FF0000"/>
        </w:rPr>
        <w:t>１</w:t>
      </w:r>
      <w:r w:rsidR="002F14B4">
        <w:rPr>
          <w:rFonts w:ascii="ＭＳ ゴシック" w:eastAsia="ＭＳ ゴシック" w:hAnsi="ＭＳ ゴシック" w:hint="eastAsia"/>
          <w:b/>
          <w:color w:val="FF0000"/>
        </w:rPr>
        <w:t>８</w:t>
      </w:r>
      <w:r w:rsidRPr="00663446">
        <w:rPr>
          <w:rFonts w:ascii="ＭＳ ゴシック" w:eastAsia="ＭＳ ゴシック" w:hAnsi="ＭＳ ゴシック" w:hint="eastAsia"/>
          <w:b/>
          <w:color w:val="FF0000"/>
        </w:rPr>
        <w:t>日（</w:t>
      </w:r>
      <w:r w:rsidR="00137569">
        <w:rPr>
          <w:rFonts w:ascii="ＭＳ ゴシック" w:eastAsia="ＭＳ ゴシック" w:hAnsi="ＭＳ ゴシック" w:hint="eastAsia"/>
          <w:b/>
          <w:color w:val="FF0000"/>
        </w:rPr>
        <w:t>金</w:t>
      </w:r>
      <w:r w:rsidRPr="00663446">
        <w:rPr>
          <w:rFonts w:ascii="ＭＳ ゴシック" w:eastAsia="ＭＳ ゴシック" w:hAnsi="ＭＳ ゴシック" w:hint="eastAsia"/>
          <w:b/>
          <w:color w:val="FF0000"/>
        </w:rPr>
        <w:t>）</w:t>
      </w:r>
    </w:p>
    <w:p w14:paraId="24F3C594" w14:textId="1391F767" w:rsidR="00CD0F36" w:rsidRPr="00BC1A94" w:rsidRDefault="00BC1A94" w:rsidP="00BC1A94">
      <w:pPr>
        <w:pStyle w:val="a5"/>
        <w:tabs>
          <w:tab w:val="clear" w:pos="4252"/>
          <w:tab w:val="center" w:pos="3828"/>
        </w:tabs>
        <w:rPr>
          <w:rFonts w:ascii="ＭＳ ゴシック" w:eastAsia="SimSun" w:hAnsi="ＭＳ ゴシック"/>
          <w:b/>
          <w:color w:val="FF0000"/>
          <w:lang w:eastAsia="zh-CN"/>
        </w:rPr>
      </w:pPr>
      <w:r>
        <w:rPr>
          <w:rFonts w:ascii="ＭＳ ゴシック" w:eastAsia="ＭＳ ゴシック" w:hAnsi="ＭＳ ゴシック" w:cs="ＭＳ Ｐゴシック" w:hint="eastAsia"/>
          <w:kern w:val="0"/>
          <w:szCs w:val="22"/>
        </w:rPr>
        <w:t xml:space="preserve">　　　　　　　　　　　　　　　　　　　　　　　　　</w:t>
      </w:r>
      <w:r w:rsidRPr="00BC1A94">
        <w:rPr>
          <w:rFonts w:ascii="ＭＳ ゴシック" w:eastAsia="ＭＳ ゴシック" w:hAnsi="ＭＳ ゴシック" w:hint="eastAsia"/>
          <w:b/>
          <w:color w:val="FF0000"/>
          <w:spacing w:val="52"/>
          <w:kern w:val="0"/>
          <w:fitText w:val="840" w:id="-1009584384"/>
          <w:lang w:eastAsia="zh-CN"/>
        </w:rPr>
        <w:t>提出</w:t>
      </w:r>
      <w:r w:rsidRPr="00BC1A94">
        <w:rPr>
          <w:rFonts w:ascii="ＭＳ ゴシック" w:eastAsia="ＭＳ ゴシック" w:hAnsi="ＭＳ ゴシック" w:hint="eastAsia"/>
          <w:b/>
          <w:color w:val="FF0000"/>
          <w:spacing w:val="1"/>
          <w:kern w:val="0"/>
          <w:fitText w:val="840" w:id="-1009584384"/>
          <w:lang w:eastAsia="zh-CN"/>
        </w:rPr>
        <w:t>先</w:t>
      </w:r>
      <w:r w:rsidRPr="00663446">
        <w:rPr>
          <w:rFonts w:ascii="ＭＳ ゴシック" w:eastAsia="ＭＳ ゴシック" w:hAnsi="ＭＳ ゴシック" w:hint="eastAsia"/>
          <w:b/>
          <w:color w:val="FF0000"/>
          <w:lang w:eastAsia="zh-CN"/>
        </w:rPr>
        <w:t>：</w:t>
      </w:r>
      <w:r>
        <w:rPr>
          <w:rFonts w:ascii="ＭＳ ゴシック" w:eastAsia="ＭＳ ゴシック" w:hAnsi="ＭＳ ゴシック" w:hint="eastAsia"/>
          <w:b/>
          <w:color w:val="FF0000"/>
        </w:rPr>
        <w:t>学務課</w:t>
      </w:r>
      <w:r w:rsidRPr="00663446">
        <w:rPr>
          <w:rFonts w:ascii="ＭＳ ゴシック" w:eastAsia="ＭＳ ゴシック" w:hAnsi="ＭＳ ゴシック" w:hint="eastAsia"/>
          <w:b/>
          <w:color w:val="FF0000"/>
          <w:lang w:eastAsia="zh-CN"/>
        </w:rPr>
        <w:t>大学院係</w:t>
      </w:r>
    </w:p>
    <w:sectPr w:rsidR="00CD0F36" w:rsidRPr="00BC1A94">
      <w:pgSz w:w="11906" w:h="16838" w:code="9"/>
      <w:pgMar w:top="1134" w:right="1304" w:bottom="851" w:left="1531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FD16D" w14:textId="77777777" w:rsidR="00CD0F36" w:rsidRDefault="00531312">
      <w:r>
        <w:separator/>
      </w:r>
    </w:p>
  </w:endnote>
  <w:endnote w:type="continuationSeparator" w:id="0">
    <w:p w14:paraId="75F3F1CF" w14:textId="77777777" w:rsidR="00CD0F36" w:rsidRDefault="0053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26528" w14:textId="77777777" w:rsidR="00CD0F36" w:rsidRDefault="00531312">
      <w:r>
        <w:separator/>
      </w:r>
    </w:p>
  </w:footnote>
  <w:footnote w:type="continuationSeparator" w:id="0">
    <w:p w14:paraId="22745E0D" w14:textId="77777777" w:rsidR="00CD0F36" w:rsidRDefault="00531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F76FC"/>
    <w:multiLevelType w:val="hybridMultilevel"/>
    <w:tmpl w:val="CF1C1E9C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3F70B4"/>
    <w:multiLevelType w:val="hybridMultilevel"/>
    <w:tmpl w:val="23A4B6D0"/>
    <w:lvl w:ilvl="0" w:tplc="06D20EB8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B594DBD"/>
    <w:multiLevelType w:val="hybridMultilevel"/>
    <w:tmpl w:val="DD84BF0A"/>
    <w:lvl w:ilvl="0" w:tplc="3EBABFE8">
      <w:start w:val="5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3ACB33C3"/>
    <w:multiLevelType w:val="hybridMultilevel"/>
    <w:tmpl w:val="EBC47EE0"/>
    <w:lvl w:ilvl="0" w:tplc="B39AA36C">
      <w:start w:val="4"/>
      <w:numFmt w:val="decimalFullWidth"/>
      <w:lvlText w:val="（%1）"/>
      <w:lvlJc w:val="left"/>
      <w:pPr>
        <w:tabs>
          <w:tab w:val="num" w:pos="720"/>
        </w:tabs>
        <w:ind w:left="72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45807F3D"/>
    <w:multiLevelType w:val="hybridMultilevel"/>
    <w:tmpl w:val="EF52A7E8"/>
    <w:lvl w:ilvl="0" w:tplc="F7FADAAE">
      <w:start w:val="6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4B1705E0"/>
    <w:multiLevelType w:val="hybridMultilevel"/>
    <w:tmpl w:val="0EA413E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C2A0405"/>
    <w:multiLevelType w:val="hybridMultilevel"/>
    <w:tmpl w:val="B58C302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0E91260"/>
    <w:multiLevelType w:val="hybridMultilevel"/>
    <w:tmpl w:val="5164CBA2"/>
    <w:lvl w:ilvl="0" w:tplc="0A8038E6">
      <w:start w:val="2"/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6E7E33FA"/>
    <w:multiLevelType w:val="hybridMultilevel"/>
    <w:tmpl w:val="0C28C5B6"/>
    <w:lvl w:ilvl="0" w:tplc="73642B78">
      <w:start w:val="1"/>
      <w:numFmt w:val="bullet"/>
      <w:lvlText w:val=""/>
      <w:lvlJc w:val="left"/>
      <w:pPr>
        <w:ind w:left="773" w:hanging="420"/>
      </w:pPr>
      <w:rPr>
        <w:rFonts w:ascii="Wingdings" w:hAnsi="Wingdings" w:hint="default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8291814"/>
    <w:multiLevelType w:val="hybridMultilevel"/>
    <w:tmpl w:val="9B429EA8"/>
    <w:lvl w:ilvl="0" w:tplc="918E992C">
      <w:numFmt w:val="bullet"/>
      <w:lvlText w:val="※"/>
      <w:lvlJc w:val="left"/>
      <w:pPr>
        <w:ind w:left="1140" w:hanging="360"/>
      </w:pPr>
      <w:rPr>
        <w:rFonts w:ascii="ＭＳ 明朝" w:eastAsia="ＭＳ 明朝" w:hAnsi="ＭＳ 明朝" w:cs="ＭＳ Ｐゴシック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F36"/>
    <w:rsid w:val="000003D8"/>
    <w:rsid w:val="00032F4B"/>
    <w:rsid w:val="00061650"/>
    <w:rsid w:val="0008072B"/>
    <w:rsid w:val="00097F3D"/>
    <w:rsid w:val="000B67E4"/>
    <w:rsid w:val="000C1C84"/>
    <w:rsid w:val="000C2E8C"/>
    <w:rsid w:val="0012732F"/>
    <w:rsid w:val="00127F02"/>
    <w:rsid w:val="00137569"/>
    <w:rsid w:val="00147049"/>
    <w:rsid w:val="001476F3"/>
    <w:rsid w:val="001F0F77"/>
    <w:rsid w:val="001F162C"/>
    <w:rsid w:val="00237019"/>
    <w:rsid w:val="002604BD"/>
    <w:rsid w:val="002B584B"/>
    <w:rsid w:val="002F14B4"/>
    <w:rsid w:val="00301AF8"/>
    <w:rsid w:val="00324FB3"/>
    <w:rsid w:val="00366683"/>
    <w:rsid w:val="00373EB0"/>
    <w:rsid w:val="003A269E"/>
    <w:rsid w:val="003E4F32"/>
    <w:rsid w:val="003F33E7"/>
    <w:rsid w:val="004344A0"/>
    <w:rsid w:val="004E01B9"/>
    <w:rsid w:val="00503097"/>
    <w:rsid w:val="00531312"/>
    <w:rsid w:val="005D439A"/>
    <w:rsid w:val="006303E4"/>
    <w:rsid w:val="00660184"/>
    <w:rsid w:val="006B20E1"/>
    <w:rsid w:val="007661FA"/>
    <w:rsid w:val="00773A7B"/>
    <w:rsid w:val="007B3E45"/>
    <w:rsid w:val="008215D4"/>
    <w:rsid w:val="00840E80"/>
    <w:rsid w:val="008747E7"/>
    <w:rsid w:val="008824B4"/>
    <w:rsid w:val="008A1197"/>
    <w:rsid w:val="008A3544"/>
    <w:rsid w:val="008D0AFB"/>
    <w:rsid w:val="008E0B9B"/>
    <w:rsid w:val="00934505"/>
    <w:rsid w:val="009B2733"/>
    <w:rsid w:val="00A13DF7"/>
    <w:rsid w:val="00A82856"/>
    <w:rsid w:val="00AB08B1"/>
    <w:rsid w:val="00AC05A6"/>
    <w:rsid w:val="00B70621"/>
    <w:rsid w:val="00B75B43"/>
    <w:rsid w:val="00BC1A94"/>
    <w:rsid w:val="00C27F09"/>
    <w:rsid w:val="00C64070"/>
    <w:rsid w:val="00C7246C"/>
    <w:rsid w:val="00C94080"/>
    <w:rsid w:val="00CD0F36"/>
    <w:rsid w:val="00D61577"/>
    <w:rsid w:val="00DD1766"/>
    <w:rsid w:val="00E95C8A"/>
    <w:rsid w:val="00EA537C"/>
    <w:rsid w:val="00EE4CC0"/>
    <w:rsid w:val="00F01B7C"/>
    <w:rsid w:val="00F46780"/>
    <w:rsid w:val="00FA078A"/>
    <w:rsid w:val="00FD5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15112206"/>
  <w15:docId w15:val="{11818164-8A7D-459A-AFAD-DF2CDED9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kern w:val="2"/>
      <w:sz w:val="21"/>
      <w:szCs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kern w:val="2"/>
      <w:sz w:val="21"/>
      <w:szCs w:val="21"/>
    </w:rPr>
  </w:style>
  <w:style w:type="paragraph" w:styleId="a7">
    <w:name w:val="Balloon Text"/>
    <w:basedOn w:val="a"/>
    <w:link w:val="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pPr>
      <w:ind w:leftChars="400" w:left="840"/>
    </w:pPr>
  </w:style>
  <w:style w:type="table" w:styleId="aa">
    <w:name w:val="Table Grid"/>
    <w:basedOn w:val="a1"/>
    <w:rsid w:val="000C1C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754</Words>
  <Characters>255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平静１９年度専攻コア科目　履修届</vt:lpstr>
      <vt:lpstr>　　　　　　　　　　　平静１９年度専攻コア科目　履修届</vt:lpstr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平静１９年度専攻コア科目　履修届</dc:title>
  <dc:creator>医学学生係</dc:creator>
  <cp:lastModifiedBy>KAWAHARA HIROKI</cp:lastModifiedBy>
  <cp:revision>59</cp:revision>
  <cp:lastPrinted>2026-08-31T05:06:00Z</cp:lastPrinted>
  <dcterms:created xsi:type="dcterms:W3CDTF">2018-08-21T03:49:00Z</dcterms:created>
  <dcterms:modified xsi:type="dcterms:W3CDTF">2026-08-31T05:06:00Z</dcterms:modified>
</cp:coreProperties>
</file>